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numPr>
          <w:numId w:val="0"/>
        </w:numPr>
        <w:spacing w:line="240" w:lineRule="auto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widowControl w:val="0"/>
        <w:numPr>
          <w:numId w:val="0"/>
        </w:numPr>
        <w:spacing w:line="240" w:lineRule="auto"/>
        <w:ind w:firstLine="64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海南省20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年度会计专业技术人员面授机构联系方式</w:t>
      </w:r>
    </w:p>
    <w:tbl>
      <w:tblPr>
        <w:tblW w:w="13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526"/>
        <w:gridCol w:w="4167"/>
        <w:gridCol w:w="2718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16" w:type="dxa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526" w:type="dxa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机构名称</w:t>
            </w:r>
          </w:p>
        </w:tc>
        <w:tc>
          <w:tcPr>
            <w:tcW w:w="4167" w:type="dxa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2718" w:type="dxa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20" w:type="dxa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16" w:type="dxa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26" w:type="dxa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海南致胜教育管理有限公司</w:t>
            </w:r>
          </w:p>
        </w:tc>
        <w:tc>
          <w:tcPr>
            <w:tcW w:w="4167" w:type="dxa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海口市龙华区国贸路中机海南大厦12楼（恒企教育）</w:t>
            </w:r>
          </w:p>
        </w:tc>
        <w:tc>
          <w:tcPr>
            <w:tcW w:w="2718" w:type="dxa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31305706</w:t>
            </w:r>
          </w:p>
        </w:tc>
        <w:tc>
          <w:tcPr>
            <w:tcW w:w="2820" w:type="dxa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916" w:type="dxa"/>
            <w:vMerge w:val="restart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26" w:type="dxa"/>
            <w:vMerge w:val="restart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海南致达财务咨询服务有限公司</w:t>
            </w:r>
          </w:p>
        </w:tc>
        <w:tc>
          <w:tcPr>
            <w:tcW w:w="4167" w:type="dxa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海口市解放西路海城大厦5楼503室</w:t>
            </w:r>
          </w:p>
        </w:tc>
        <w:tc>
          <w:tcPr>
            <w:tcW w:w="2718" w:type="dxa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66220547、66226113</w:t>
            </w:r>
          </w:p>
        </w:tc>
        <w:tc>
          <w:tcPr>
            <w:tcW w:w="2820" w:type="dxa"/>
            <w:vMerge w:val="restart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公众号名称：hnzhida</w:t>
            </w:r>
          </w:p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pict>
                <v:shape id="图片 2" o:spid="_x0000_s1026" type="#_x0000_t75" style="height:71.5pt;width:71.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26" w:type="dxa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167" w:type="dxa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海口市工业大厦2楼201室</w:t>
            </w:r>
          </w:p>
        </w:tc>
        <w:tc>
          <w:tcPr>
            <w:tcW w:w="2718" w:type="dxa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66565915</w:t>
            </w:r>
          </w:p>
        </w:tc>
        <w:tc>
          <w:tcPr>
            <w:tcW w:w="2820" w:type="dxa"/>
            <w:vMerge w:val="continue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26" w:type="dxa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海南省会计学会</w:t>
            </w:r>
          </w:p>
        </w:tc>
        <w:tc>
          <w:tcPr>
            <w:tcW w:w="4167" w:type="dxa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海口市义龙西路9号宁海大厦三楼</w:t>
            </w:r>
          </w:p>
        </w:tc>
        <w:tc>
          <w:tcPr>
            <w:tcW w:w="2718" w:type="dxa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66219619、66218471</w:t>
            </w:r>
          </w:p>
        </w:tc>
        <w:tc>
          <w:tcPr>
            <w:tcW w:w="2820" w:type="dxa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公众号名称：海南省会计学会</w:t>
            </w:r>
          </w:p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pict>
                <v:shape id="图片 1" o:spid="_x0000_s1027" type="#_x0000_t75" style="height:62.65pt;width:62.6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16" w:type="dxa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26" w:type="dxa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海南省总会计师协会</w:t>
            </w:r>
          </w:p>
        </w:tc>
        <w:tc>
          <w:tcPr>
            <w:tcW w:w="4167" w:type="dxa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海口市义龙西路9号宁海大厦三楼</w:t>
            </w:r>
          </w:p>
        </w:tc>
        <w:tc>
          <w:tcPr>
            <w:tcW w:w="2718" w:type="dxa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68531504</w:t>
            </w:r>
          </w:p>
        </w:tc>
        <w:tc>
          <w:tcPr>
            <w:tcW w:w="2820" w:type="dxa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2019-06-12T03:49:00Z</dcterms:created>
  <dc:creator>幸福的小猪</dc:creator>
  <cp:lastModifiedBy>胡飞</cp:lastModifiedBy>
  <dcterms:modified xsi:type="dcterms:W3CDTF">2021-05-07T09:26:47Z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