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bookmarkStart w:id="0" w:name="_GoBack"/>
      <w:bookmarkEnd w:id="0"/>
    </w:p>
    <w:p>
      <w:pPr>
        <w:rPr>
          <w:sz w:val="84"/>
          <w:szCs w:val="84"/>
          <w:u w:val="single"/>
        </w:rPr>
      </w:pPr>
    </w:p>
    <w:p>
      <w:pPr>
        <w:rPr>
          <w:sz w:val="84"/>
          <w:szCs w:val="84"/>
          <w:u w:val="single"/>
        </w:rPr>
      </w:pPr>
    </w:p>
    <w:p>
      <w:pPr>
        <w:rPr>
          <w:sz w:val="84"/>
          <w:szCs w:val="84"/>
          <w:u w:val="single"/>
        </w:rPr>
      </w:pPr>
    </w:p>
    <w:p>
      <w:pPr>
        <w:jc w:val="center"/>
        <w:rPr>
          <w:rFonts w:hint="eastAsia" w:ascii="宋体" w:hAnsi="宋体" w:cs="宋体"/>
          <w:b/>
          <w:bCs/>
          <w:sz w:val="52"/>
          <w:szCs w:val="52"/>
        </w:rPr>
      </w:pPr>
      <w:r>
        <w:rPr>
          <w:rFonts w:hint="eastAsia" w:ascii="宋体" w:hAnsi="宋体" w:cs="宋体"/>
          <w:b/>
          <w:bCs/>
          <w:sz w:val="52"/>
          <w:szCs w:val="52"/>
          <w:lang w:val="en-US" w:eastAsia="zh-CN"/>
        </w:rPr>
        <w:t>2021</w:t>
      </w:r>
      <w:r>
        <w:rPr>
          <w:rFonts w:hint="eastAsia" w:ascii="宋体" w:hAnsi="宋体" w:cs="宋体"/>
          <w:b/>
          <w:bCs/>
          <w:sz w:val="52"/>
          <w:szCs w:val="52"/>
        </w:rPr>
        <w:t>年</w:t>
      </w:r>
      <w:r>
        <w:rPr>
          <w:rFonts w:hint="eastAsia" w:ascii="宋体" w:hAnsi="宋体" w:cs="宋体"/>
          <w:b/>
          <w:bCs/>
          <w:sz w:val="52"/>
          <w:szCs w:val="52"/>
          <w:lang w:val="en-US" w:eastAsia="zh-CN"/>
        </w:rPr>
        <w:t>海南省财政科技服务中心</w:t>
      </w:r>
    </w:p>
    <w:p>
      <w:pPr>
        <w:jc w:val="center"/>
        <w:rPr>
          <w:rFonts w:hint="eastAsia" w:ascii="宋体" w:hAnsi="宋体" w:cs="宋体"/>
          <w:b/>
          <w:bCs/>
          <w:sz w:val="52"/>
          <w:szCs w:val="52"/>
        </w:rPr>
      </w:pPr>
      <w:r>
        <w:rPr>
          <w:rFonts w:hint="eastAsia" w:ascii="宋体" w:hAnsi="宋体" w:cs="宋体"/>
          <w:b/>
          <w:bCs/>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center"/>
        <w:rPr>
          <w:rFonts w:hint="eastAsia" w:ascii="黑体" w:hAnsi="黑体" w:eastAsia="黑体"/>
          <w:sz w:val="52"/>
          <w:szCs w:val="52"/>
        </w:rPr>
      </w:pPr>
    </w:p>
    <w:p>
      <w:pPr>
        <w:jc w:val="center"/>
        <w:rPr>
          <w:rFonts w:hint="eastAsia" w:ascii="黑体" w:hAnsi="黑体" w:eastAsia="黑体"/>
          <w:sz w:val="52"/>
          <w:szCs w:val="52"/>
        </w:rPr>
      </w:pPr>
      <w:r>
        <w:rPr>
          <w:rFonts w:hint="eastAsia" w:ascii="黑体" w:hAnsi="黑体" w:eastAsia="黑体"/>
          <w:sz w:val="52"/>
          <w:szCs w:val="52"/>
        </w:rPr>
        <w:t>目</w:t>
      </w:r>
      <w:r>
        <w:rPr>
          <w:rFonts w:hint="eastAsia" w:ascii="黑体" w:hAnsi="黑体" w:eastAsia="黑体"/>
          <w:sz w:val="52"/>
          <w:szCs w:val="52"/>
          <w:lang w:val="en-US" w:eastAsia="zh-CN"/>
        </w:rPr>
        <w:t xml:space="preserve">  </w:t>
      </w:r>
      <w:r>
        <w:rPr>
          <w:rFonts w:hint="eastAsia" w:ascii="黑体" w:hAnsi="黑体" w:eastAsia="黑体"/>
          <w:sz w:val="52"/>
          <w:szCs w:val="52"/>
        </w:rPr>
        <w:t>录</w:t>
      </w:r>
    </w:p>
    <w:p>
      <w:pPr>
        <w:pStyle w:val="8"/>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海南省财政科技服务中心</w:t>
      </w:r>
      <w:r>
        <w:rPr>
          <w:rFonts w:hint="eastAsia" w:ascii="黑体" w:hAnsi="黑体" w:eastAsia="黑体"/>
          <w:sz w:val="32"/>
          <w:szCs w:val="32"/>
        </w:rPr>
        <w:t>概况</w:t>
      </w:r>
    </w:p>
    <w:p>
      <w:pPr>
        <w:pStyle w:val="8"/>
        <w:numPr>
          <w:ilvl w:val="0"/>
          <w:numId w:val="0"/>
        </w:numPr>
        <w:ind w:left="0" w:firstLine="0" w:firstLineChars="0"/>
        <w:jc w:val="left"/>
        <w:rPr>
          <w:rFonts w:ascii="黑体" w:hAnsi="黑体" w:eastAsia="黑体"/>
          <w:sz w:val="32"/>
          <w:szCs w:val="32"/>
        </w:rPr>
      </w:pPr>
    </w:p>
    <w:p>
      <w:pPr>
        <w:pStyle w:val="8"/>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海南省财政科技服务中心</w:t>
      </w:r>
      <w:r>
        <w:rPr>
          <w:rFonts w:hint="eastAsia" w:ascii="黑体" w:hAnsi="黑体" w:eastAsia="黑体"/>
          <w:sz w:val="32"/>
          <w:szCs w:val="32"/>
          <w:lang w:val="en-US" w:eastAsia="zh-CN"/>
        </w:rPr>
        <w:t>2021</w:t>
      </w:r>
      <w:r>
        <w:rPr>
          <w:rFonts w:hint="eastAsia" w:ascii="黑体" w:hAnsi="黑体" w:eastAsia="黑体"/>
          <w:sz w:val="32"/>
          <w:szCs w:val="32"/>
        </w:rPr>
        <w:t>年预算表</w:t>
      </w:r>
    </w:p>
    <w:p>
      <w:pPr>
        <w:pStyle w:val="8"/>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8"/>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8"/>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8"/>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8"/>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8"/>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8"/>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8"/>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8"/>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8"/>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8"/>
        <w:numPr>
          <w:ilvl w:val="0"/>
          <w:numId w:val="0"/>
        </w:numPr>
        <w:ind w:leftChars="0"/>
        <w:rPr>
          <w:rFonts w:hint="eastAsia" w:ascii="仿宋" w:hAnsi="仿宋" w:eastAsia="仿宋" w:cs="仿宋"/>
          <w:sz w:val="32"/>
          <w:szCs w:val="32"/>
        </w:rPr>
      </w:pP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海南省财政科技服务中心</w:t>
      </w:r>
      <w:r>
        <w:rPr>
          <w:rFonts w:hint="eastAsia" w:ascii="黑体" w:hAnsi="黑体" w:eastAsia="黑体"/>
          <w:sz w:val="32"/>
          <w:szCs w:val="32"/>
          <w:lang w:val="en-US" w:eastAsia="zh-CN"/>
        </w:rPr>
        <w:t>2021</w:t>
      </w:r>
      <w:r>
        <w:rPr>
          <w:rFonts w:hint="eastAsia" w:ascii="黑体" w:hAnsi="黑体" w:eastAsia="黑体"/>
          <w:sz w:val="32"/>
          <w:szCs w:val="32"/>
        </w:rPr>
        <w:t>年预算情况说明</w:t>
      </w:r>
    </w:p>
    <w:p>
      <w:pPr>
        <w:pStyle w:val="8"/>
        <w:numPr>
          <w:ilvl w:val="0"/>
          <w:numId w:val="0"/>
        </w:numPr>
        <w:ind w:left="0" w:firstLine="0" w:firstLineChars="0"/>
        <w:jc w:val="left"/>
        <w:rPr>
          <w:rFonts w:ascii="仿宋_GB2312" w:hAnsi="仿宋_GB2312" w:eastAsia="仿宋_GB2312" w:cs="仿宋_GB2312"/>
          <w:sz w:val="32"/>
          <w:szCs w:val="32"/>
        </w:rPr>
      </w:pP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jc w:val="center"/>
        <w:rPr>
          <w:rFonts w:hint="eastAsia" w:ascii="黑体" w:hAnsi="黑体" w:eastAsia="黑体"/>
          <w:sz w:val="52"/>
          <w:szCs w:val="52"/>
        </w:rPr>
      </w:pPr>
    </w:p>
    <w:p>
      <w:pPr>
        <w:jc w:val="center"/>
        <w:rPr>
          <w:rFonts w:hint="eastAsia" w:ascii="黑体" w:hAnsi="黑体" w:eastAsia="黑体"/>
          <w:sz w:val="52"/>
          <w:szCs w:val="52"/>
        </w:rPr>
      </w:pPr>
    </w:p>
    <w:p>
      <w:pPr>
        <w:pStyle w:val="8"/>
        <w:numPr>
          <w:ilvl w:val="0"/>
          <w:numId w:val="0"/>
        </w:numPr>
        <w:ind w:left="0" w:firstLine="0" w:firstLineChars="0"/>
        <w:jc w:val="center"/>
        <w:rPr>
          <w:rFonts w:hint="eastAsia" w:ascii="黑体" w:hAnsi="黑体" w:eastAsia="黑体" w:cs="黑体"/>
          <w:sz w:val="32"/>
          <w:szCs w:val="32"/>
          <w:lang w:val="en-US" w:eastAsia="zh-CN"/>
        </w:rPr>
      </w:pPr>
    </w:p>
    <w:p>
      <w:pPr>
        <w:pStyle w:val="8"/>
        <w:numPr>
          <w:ilvl w:val="0"/>
          <w:numId w:val="0"/>
        </w:numPr>
        <w:ind w:left="0" w:firstLine="0" w:firstLineChars="0"/>
        <w:jc w:val="center"/>
        <w:rPr>
          <w:rFonts w:ascii="黑体" w:hAnsi="黑体" w:eastAsia="黑体"/>
          <w:sz w:val="32"/>
          <w:szCs w:val="32"/>
        </w:rPr>
      </w:pPr>
      <w:r>
        <w:rPr>
          <w:rFonts w:hint="eastAsia" w:ascii="黑体" w:hAnsi="黑体" w:eastAsia="黑体" w:cs="黑体"/>
          <w:sz w:val="32"/>
          <w:szCs w:val="32"/>
          <w:lang w:val="en-US" w:eastAsia="zh-CN"/>
        </w:rPr>
        <w:t>第一部分   海南省财政科技服务中心</w:t>
      </w:r>
      <w:r>
        <w:rPr>
          <w:rFonts w:hint="eastAsia" w:ascii="黑体" w:hAnsi="黑体" w:eastAsia="黑体"/>
          <w:sz w:val="32"/>
          <w:szCs w:val="32"/>
        </w:rPr>
        <w:t>概况</w:t>
      </w:r>
    </w:p>
    <w:p>
      <w:pPr>
        <w:pStyle w:val="8"/>
        <w:numPr>
          <w:ilvl w:val="0"/>
          <w:numId w:val="0"/>
        </w:numPr>
        <w:ind w:left="0" w:firstLine="0" w:firstLineChars="0"/>
        <w:jc w:val="left"/>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一、</w:t>
      </w:r>
      <w:r>
        <w:rPr>
          <w:rFonts w:hint="eastAsia" w:ascii="黑体" w:hAnsi="黑体" w:eastAsia="黑体"/>
          <w:sz w:val="32"/>
          <w:szCs w:val="32"/>
        </w:rPr>
        <w:t>主要职能</w:t>
      </w:r>
    </w:p>
    <w:p>
      <w:pPr>
        <w:pStyle w:val="8"/>
        <w:numPr>
          <w:ilvl w:val="0"/>
          <w:numId w:val="0"/>
        </w:numPr>
        <w:snapToGrid w:val="0"/>
        <w:spacing w:line="520" w:lineRule="exact"/>
        <w:ind w:left="0" w:firstLine="640" w:firstLineChars="200"/>
        <w:jc w:val="left"/>
        <w:rPr>
          <w:rFonts w:ascii="黑体" w:hAnsi="黑体" w:eastAsia="黑体"/>
          <w:sz w:val="32"/>
          <w:szCs w:val="32"/>
        </w:rPr>
      </w:pPr>
      <w:r>
        <w:rPr>
          <w:rFonts w:hint="eastAsia" w:ascii="仿宋_GB2312" w:hAnsi="仿宋" w:eastAsia="仿宋_GB2312"/>
          <w:sz w:val="32"/>
          <w:szCs w:val="32"/>
          <w:lang w:eastAsia="zh-CN"/>
        </w:rPr>
        <w:t>海南省财政科技服务中心承担财政部门计算机信息化系统建设和运维等工作，提供专用软件开发、应用培训等信息技术服务；承担全省财政业务应用系统的</w:t>
      </w:r>
      <w:r>
        <w:rPr>
          <w:rFonts w:hint="eastAsia" w:ascii="仿宋_GB2312" w:hAnsi="仿宋" w:eastAsia="仿宋_GB2312"/>
          <w:sz w:val="32"/>
          <w:szCs w:val="32"/>
          <w:lang w:val="en-US" w:eastAsia="zh-CN"/>
        </w:rPr>
        <w:t>建设</w:t>
      </w:r>
      <w:r>
        <w:rPr>
          <w:rFonts w:hint="eastAsia" w:ascii="仿宋_GB2312" w:hAnsi="仿宋" w:eastAsia="仿宋_GB2312"/>
          <w:sz w:val="32"/>
          <w:szCs w:val="32"/>
          <w:lang w:eastAsia="zh-CN"/>
        </w:rPr>
        <w:t>应用、网络安全保密、数据安全运行等工作；协助财政部门制定全省财政信息化规划设计实施方案；承担财政专项监管系统的建设与应用，为财政资金运行监控预警和财政管理决策提供数据支持服务；承担组织财政系统的大数据、移动互联、物联网等新技术建设与应用工作，为现代财政制度改革提供技术支撑服务；</w:t>
      </w:r>
      <w:r>
        <w:rPr>
          <w:rFonts w:hint="eastAsia" w:ascii="仿宋_GB2312" w:hAnsi="仿宋_GB2312" w:eastAsia="仿宋_GB2312" w:cs="仿宋_GB2312"/>
          <w:sz w:val="32"/>
          <w:szCs w:val="32"/>
          <w:u w:val="none" w:color="auto"/>
          <w:lang w:val="en-US" w:eastAsia="zh-CN"/>
        </w:rPr>
        <w:t>承办上级主管部门交办的其他工作。</w:t>
      </w:r>
    </w:p>
    <w:p>
      <w:pPr>
        <w:pStyle w:val="8"/>
        <w:numPr>
          <w:ilvl w:val="0"/>
          <w:numId w:val="0"/>
        </w:numPr>
        <w:snapToGrid w:val="0"/>
        <w:spacing w:line="520" w:lineRule="exact"/>
        <w:ind w:left="0" w:firstLine="640" w:firstLineChars="200"/>
        <w:jc w:val="center"/>
        <w:rPr>
          <w:rFonts w:ascii="黑体" w:hAnsi="黑体" w:eastAsia="黑体"/>
          <w:sz w:val="32"/>
          <w:szCs w:val="32"/>
        </w:rPr>
      </w:pPr>
    </w:p>
    <w:p>
      <w:pPr>
        <w:pStyle w:val="8"/>
        <w:numPr>
          <w:ilvl w:val="0"/>
          <w:numId w:val="0"/>
        </w:numPr>
        <w:ind w:left="0" w:firstLine="0" w:firstLineChars="0"/>
        <w:jc w:val="center"/>
        <w:rPr>
          <w:rFonts w:hint="eastAsia" w:ascii="黑体" w:hAnsi="黑体" w:eastAsia="黑体"/>
          <w:sz w:val="32"/>
          <w:szCs w:val="32"/>
        </w:rPr>
      </w:pPr>
      <w:r>
        <w:rPr>
          <w:rFonts w:hint="eastAsia" w:ascii="黑体" w:hAnsi="黑体" w:eastAsia="黑体" w:cs="黑体"/>
          <w:sz w:val="32"/>
          <w:szCs w:val="32"/>
          <w:lang w:val="en-US" w:eastAsia="zh-CN"/>
        </w:rPr>
        <w:t>第二部分   海南省财政科技服务中心</w:t>
      </w:r>
      <w:r>
        <w:rPr>
          <w:rFonts w:hint="eastAsia" w:ascii="黑体" w:hAnsi="黑体" w:eastAsia="黑体"/>
          <w:sz w:val="32"/>
          <w:szCs w:val="32"/>
        </w:rPr>
        <w:t>预算表</w:t>
      </w:r>
    </w:p>
    <w:p>
      <w:pPr>
        <w:pStyle w:val="8"/>
        <w:numPr>
          <w:ilvl w:val="0"/>
          <w:numId w:val="0"/>
        </w:numPr>
        <w:ind w:leftChars="0"/>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详见附件：</w:t>
      </w:r>
      <w:r>
        <w:rPr>
          <w:rFonts w:hint="eastAsia" w:ascii="仿宋" w:hAnsi="仿宋" w:eastAsia="仿宋" w:cs="仿宋"/>
          <w:sz w:val="32"/>
          <w:szCs w:val="32"/>
          <w:lang w:val="en-US" w:eastAsia="zh-CN"/>
        </w:rPr>
        <w:t>海南省财政科技服务中心</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eastAsia="zh-CN"/>
        </w:rPr>
        <w:t>单位</w:t>
      </w:r>
      <w:r>
        <w:rPr>
          <w:rFonts w:hint="eastAsia" w:ascii="仿宋" w:hAnsi="仿宋" w:eastAsia="仿宋" w:cs="仿宋"/>
          <w:sz w:val="32"/>
          <w:szCs w:val="32"/>
        </w:rPr>
        <w:t>预算表</w:t>
      </w:r>
    </w:p>
    <w:p>
      <w:pPr>
        <w:pStyle w:val="8"/>
        <w:numPr>
          <w:ilvl w:val="0"/>
          <w:numId w:val="0"/>
        </w:numPr>
        <w:spacing w:line="560" w:lineRule="exact"/>
        <w:ind w:left="0" w:firstLine="0" w:firstLineChars="0"/>
        <w:jc w:val="left"/>
        <w:rPr>
          <w:rFonts w:hint="eastAsia" w:ascii="仿宋_GB2312" w:hAnsi="仿宋_GB2312" w:eastAsia="仿宋_GB2312" w:cs="仿宋_GB2312"/>
          <w:sz w:val="32"/>
          <w:szCs w:val="32"/>
        </w:rPr>
      </w:pPr>
    </w:p>
    <w:p>
      <w:pPr>
        <w:spacing w:line="560" w:lineRule="exact"/>
        <w:ind w:firstLine="0" w:firstLineChars="0"/>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海南省财政科技服务中心</w:t>
      </w:r>
      <w:r>
        <w:rPr>
          <w:rFonts w:hint="eastAsia" w:ascii="黑体" w:hAnsi="黑体" w:eastAsia="黑体" w:cs="黑体"/>
          <w:sz w:val="32"/>
          <w:szCs w:val="32"/>
          <w:lang w:val="en-US" w:eastAsia="zh-CN"/>
        </w:rPr>
        <w:t>2021</w:t>
      </w:r>
      <w:r>
        <w:rPr>
          <w:rFonts w:hint="eastAsia" w:ascii="黑体" w:hAnsi="黑体" w:eastAsia="黑体"/>
          <w:sz w:val="32"/>
          <w:szCs w:val="32"/>
        </w:rPr>
        <w:t>年预算情况说明</w:t>
      </w:r>
    </w:p>
    <w:p>
      <w:pPr>
        <w:spacing w:line="560" w:lineRule="exact"/>
        <w:jc w:val="center"/>
        <w:rPr>
          <w:rFonts w:ascii="黑体" w:hAnsi="黑体" w:eastAsia="黑体"/>
          <w:sz w:val="32"/>
          <w:szCs w:val="32"/>
        </w:rPr>
      </w:pPr>
    </w:p>
    <w:p>
      <w:pPr>
        <w:spacing w:line="560" w:lineRule="exact"/>
        <w:ind w:firstLine="0" w:firstLineChars="0"/>
        <w:jc w:val="left"/>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一、关于</w:t>
      </w:r>
      <w:r>
        <w:rPr>
          <w:rFonts w:hint="eastAsia" w:ascii="黑体" w:hAnsi="黑体" w:eastAsia="黑体" w:cs="黑体"/>
          <w:sz w:val="32"/>
          <w:szCs w:val="32"/>
          <w:lang w:eastAsia="zh-CN"/>
        </w:rPr>
        <w:t>海南省财政科技服务中心</w:t>
      </w:r>
      <w:r>
        <w:rPr>
          <w:rFonts w:hint="eastAsia" w:ascii="黑体" w:hAnsi="黑体" w:eastAsia="黑体" w:cs="黑体"/>
          <w:sz w:val="32"/>
          <w:szCs w:val="32"/>
          <w:lang w:val="en-US" w:eastAsia="zh-CN"/>
        </w:rPr>
        <w:t>2021</w:t>
      </w:r>
      <w:r>
        <w:rPr>
          <w:rFonts w:hint="eastAsia" w:ascii="黑体" w:hAnsi="黑体" w:eastAsia="黑体"/>
          <w:sz w:val="32"/>
          <w:szCs w:val="32"/>
        </w:rPr>
        <w:t>年财政拨款收支预算情况的总体说明</w:t>
      </w:r>
    </w:p>
    <w:p>
      <w:pPr>
        <w:spacing w:line="560" w:lineRule="exact"/>
        <w:ind w:firstLine="640" w:firstLineChars="200"/>
        <w:jc w:val="left"/>
        <w:rPr>
          <w:rFonts w:ascii="仿宋_GB2312" w:hAnsi="黑体" w:eastAsia="仿宋_GB2312"/>
          <w:sz w:val="32"/>
          <w:szCs w:val="32"/>
        </w:rPr>
      </w:pPr>
      <w:r>
        <w:rPr>
          <w:rFonts w:hint="eastAsia" w:ascii="仿宋" w:hAnsi="仿宋" w:eastAsia="仿宋" w:cs="仿宋"/>
          <w:sz w:val="32"/>
          <w:szCs w:val="32"/>
          <w:lang w:eastAsia="zh-CN"/>
        </w:rPr>
        <w:t>海南省财政科技服务中心</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8605.41</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8605.41</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8480.41</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125</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8605.41</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8576.96</w:t>
      </w:r>
      <w:r>
        <w:rPr>
          <w:rFonts w:hint="eastAsia" w:ascii="仿宋_GB2312" w:hAnsi="黑体" w:eastAsia="仿宋_GB2312"/>
          <w:sz w:val="32"/>
          <w:szCs w:val="32"/>
        </w:rPr>
        <w:t>万元、社会保障和就业支出</w:t>
      </w:r>
      <w:r>
        <w:rPr>
          <w:rFonts w:hint="eastAsia" w:ascii="仿宋_GB2312" w:hAnsi="黑体" w:eastAsia="仿宋_GB2312"/>
          <w:sz w:val="32"/>
          <w:szCs w:val="32"/>
          <w:lang w:val="en-US" w:eastAsia="zh-CN"/>
        </w:rPr>
        <w:t>12.31万元、</w:t>
      </w:r>
      <w:r>
        <w:rPr>
          <w:rFonts w:hint="eastAsia" w:ascii="仿宋_GB2312" w:hAnsi="黑体" w:eastAsia="仿宋_GB2312"/>
          <w:sz w:val="32"/>
          <w:szCs w:val="32"/>
        </w:rPr>
        <w:t>卫生健康支出</w:t>
      </w:r>
      <w:r>
        <w:rPr>
          <w:rFonts w:hint="eastAsia" w:ascii="仿宋_GB2312" w:hAnsi="黑体" w:eastAsia="仿宋_GB2312"/>
          <w:sz w:val="32"/>
          <w:szCs w:val="32"/>
          <w:lang w:val="en-US" w:eastAsia="zh-CN"/>
        </w:rPr>
        <w:t>6.55</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9.59</w:t>
      </w:r>
      <w:r>
        <w:rPr>
          <w:rFonts w:hint="eastAsia" w:ascii="仿宋_GB2312" w:hAnsi="黑体" w:eastAsia="仿宋_GB2312"/>
          <w:sz w:val="32"/>
          <w:szCs w:val="32"/>
        </w:rPr>
        <w:t>万元。</w:t>
      </w:r>
    </w:p>
    <w:p>
      <w:pPr>
        <w:spacing w:line="560" w:lineRule="exact"/>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海南省财政科技服务中心</w:t>
      </w:r>
      <w:r>
        <w:rPr>
          <w:rFonts w:hint="eastAsia" w:ascii="黑体" w:hAnsi="黑体" w:eastAsia="黑体" w:cs="黑体"/>
          <w:sz w:val="32"/>
          <w:szCs w:val="32"/>
          <w:lang w:val="en-US" w:eastAsia="zh-CN"/>
        </w:rPr>
        <w:t>2021</w:t>
      </w:r>
      <w:r>
        <w:rPr>
          <w:rFonts w:hint="eastAsia" w:ascii="黑体" w:hAnsi="黑体" w:eastAsia="黑体"/>
          <w:sz w:val="32"/>
          <w:szCs w:val="32"/>
        </w:rPr>
        <w:t>年一般公共预算当年拨款情况说明</w:t>
      </w:r>
    </w:p>
    <w:p>
      <w:pPr>
        <w:spacing w:line="560" w:lineRule="exact"/>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spacing w:line="560" w:lineRule="exact"/>
        <w:ind w:firstLine="640" w:firstLineChars="200"/>
        <w:rPr>
          <w:rFonts w:hint="eastAsia" w:ascii="黑体" w:hAnsi="黑体" w:eastAsia="黑体"/>
          <w:b/>
          <w:bCs/>
          <w:color w:val="99CC00"/>
          <w:sz w:val="32"/>
          <w:szCs w:val="32"/>
        </w:rPr>
      </w:pPr>
      <w:r>
        <w:rPr>
          <w:rFonts w:hint="eastAsia" w:ascii="仿宋" w:hAnsi="仿宋" w:eastAsia="仿宋" w:cs="仿宋"/>
          <w:sz w:val="32"/>
          <w:szCs w:val="32"/>
          <w:lang w:eastAsia="zh-CN"/>
        </w:rPr>
        <w:t>海南省财政科技服务中心</w:t>
      </w:r>
      <w:r>
        <w:rPr>
          <w:rFonts w:hint="eastAsia" w:ascii="仿宋" w:hAnsi="仿宋" w:eastAsia="仿宋" w:cs="仿宋"/>
          <w:sz w:val="32"/>
          <w:szCs w:val="32"/>
          <w:lang w:val="en-US" w:eastAsia="zh-CN"/>
        </w:rPr>
        <w:t>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8480.41</w:t>
      </w:r>
      <w:r>
        <w:rPr>
          <w:rFonts w:hint="eastAsia" w:ascii="仿宋_GB2312" w:hAnsi="黑体" w:eastAsia="仿宋_GB2312"/>
          <w:sz w:val="32"/>
          <w:szCs w:val="32"/>
        </w:rPr>
        <w:t>万元，</w:t>
      </w:r>
      <w:r>
        <w:rPr>
          <w:rFonts w:hint="eastAsia" w:ascii="仿宋" w:hAnsi="仿宋" w:eastAsia="仿宋" w:cs="仿宋"/>
          <w:sz w:val="32"/>
          <w:szCs w:val="32"/>
          <w:lang w:val="en-US" w:eastAsia="zh-CN"/>
        </w:rPr>
        <w:t>2020</w:t>
      </w:r>
      <w:r>
        <w:rPr>
          <w:rFonts w:hint="eastAsia" w:ascii="仿宋_GB2312" w:hAnsi="黑体" w:eastAsia="仿宋_GB2312"/>
          <w:sz w:val="32"/>
          <w:szCs w:val="32"/>
        </w:rPr>
        <w:t>年一般公共预算当年拨款</w:t>
      </w:r>
      <w:r>
        <w:rPr>
          <w:rFonts w:hint="eastAsia" w:ascii="仿宋_GB2312" w:hAnsi="黑体" w:eastAsia="仿宋_GB2312"/>
          <w:sz w:val="32"/>
          <w:szCs w:val="32"/>
          <w:highlight w:val="none"/>
          <w:lang w:eastAsia="zh-CN"/>
        </w:rPr>
        <w:t>1</w:t>
      </w:r>
      <w:r>
        <w:rPr>
          <w:rFonts w:hint="eastAsia" w:ascii="仿宋_GB2312" w:hAnsi="黑体" w:eastAsia="仿宋_GB2312"/>
          <w:sz w:val="32"/>
          <w:szCs w:val="32"/>
          <w:highlight w:val="none"/>
          <w:lang w:val="en-US" w:eastAsia="zh-CN"/>
        </w:rPr>
        <w:t>087.5万元，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7392.91</w:t>
      </w:r>
      <w:r>
        <w:rPr>
          <w:rFonts w:hint="eastAsia" w:ascii="仿宋_GB2312" w:hAnsi="黑体" w:eastAsia="仿宋_GB2312"/>
          <w:sz w:val="32"/>
          <w:szCs w:val="32"/>
        </w:rPr>
        <w:t>万元，</w:t>
      </w:r>
      <w:r>
        <w:rPr>
          <w:rFonts w:hint="eastAsia" w:ascii="仿宋_GB2312" w:hAnsi="黑体" w:eastAsia="仿宋_GB2312" w:cs="仿宋_GB2312"/>
          <w:sz w:val="32"/>
          <w:szCs w:val="32"/>
        </w:rPr>
        <w:t>主要</w:t>
      </w:r>
      <w:r>
        <w:rPr>
          <w:rFonts w:hint="eastAsia" w:ascii="仿宋_GB2312" w:hAnsi="黑体" w:eastAsia="仿宋_GB2312" w:cs="仿宋_GB2312"/>
          <w:sz w:val="32"/>
          <w:szCs w:val="32"/>
          <w:lang w:val="en-US" w:eastAsia="zh-CN"/>
        </w:rPr>
        <w:t>包含年度新增的财政信息化系统开发项目以及以前年度项目结转的合同尾款</w:t>
      </w:r>
      <w:r>
        <w:rPr>
          <w:rFonts w:hint="eastAsia" w:ascii="仿宋_GB2312" w:hAnsi="黑体" w:eastAsia="仿宋_GB2312" w:cs="仿宋_GB2312"/>
          <w:sz w:val="32"/>
          <w:szCs w:val="32"/>
          <w:lang w:eastAsia="zh-CN"/>
        </w:rPr>
        <w:t>。</w:t>
      </w:r>
    </w:p>
    <w:p>
      <w:pPr>
        <w:spacing w:line="560" w:lineRule="exact"/>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spacing w:line="560" w:lineRule="exact"/>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w:t>
      </w:r>
      <w:r>
        <w:rPr>
          <w:rFonts w:hint="eastAsia" w:ascii="楷体" w:hAnsi="楷体" w:eastAsia="楷体"/>
          <w:sz w:val="32"/>
          <w:szCs w:val="32"/>
        </w:rPr>
        <w:t>预算当年拨款</w:t>
      </w:r>
      <w:r>
        <w:rPr>
          <w:rFonts w:hint="eastAsia" w:ascii="仿宋_GB2312" w:hAnsi="黑体" w:eastAsia="仿宋_GB2312" w:cs="仿宋_GB2312"/>
          <w:sz w:val="32"/>
          <w:szCs w:val="32"/>
          <w:lang w:val="en-US" w:eastAsia="zh-CN"/>
        </w:rPr>
        <w:t>8480.41万</w:t>
      </w:r>
      <w:r>
        <w:rPr>
          <w:rFonts w:hint="eastAsia" w:ascii="仿宋_GB2312" w:hAnsi="黑体" w:eastAsia="仿宋_GB2312"/>
          <w:sz w:val="32"/>
          <w:szCs w:val="32"/>
        </w:rPr>
        <w:t>元，一般公共服务支出</w:t>
      </w:r>
      <w:r>
        <w:rPr>
          <w:rFonts w:hint="eastAsia" w:ascii="仿宋_GB2312" w:hAnsi="黑体" w:eastAsia="仿宋_GB2312"/>
          <w:sz w:val="32"/>
          <w:szCs w:val="32"/>
          <w:lang w:val="en-US" w:eastAsia="zh-CN"/>
        </w:rPr>
        <w:t>8451.96万元，占预算总额99.7%。</w:t>
      </w:r>
      <w:r>
        <w:rPr>
          <w:rFonts w:hint="eastAsia" w:ascii="仿宋_GB2312" w:hAnsi="黑体" w:eastAsia="仿宋_GB2312"/>
          <w:sz w:val="32"/>
          <w:szCs w:val="32"/>
        </w:rPr>
        <w:t>社会保障和就业支出</w:t>
      </w:r>
      <w:r>
        <w:rPr>
          <w:rFonts w:hint="eastAsia" w:ascii="仿宋_GB2312" w:hAnsi="黑体" w:eastAsia="仿宋_GB2312"/>
          <w:sz w:val="32"/>
          <w:szCs w:val="32"/>
          <w:lang w:val="en-US" w:eastAsia="zh-CN"/>
        </w:rPr>
        <w:t>12.31万元，</w:t>
      </w:r>
      <w:r>
        <w:rPr>
          <w:rFonts w:hint="eastAsia" w:ascii="仿宋_GB2312" w:hAnsi="黑体" w:eastAsia="仿宋_GB2312"/>
          <w:sz w:val="32"/>
          <w:szCs w:val="32"/>
        </w:rPr>
        <w:t>卫生健康支出</w:t>
      </w:r>
      <w:r>
        <w:rPr>
          <w:rFonts w:hint="eastAsia" w:ascii="仿宋_GB2312" w:hAnsi="黑体" w:eastAsia="仿宋_GB2312"/>
          <w:sz w:val="32"/>
          <w:szCs w:val="32"/>
          <w:lang w:val="en-US" w:eastAsia="zh-CN"/>
        </w:rPr>
        <w:t>6.54万元，</w:t>
      </w:r>
      <w:r>
        <w:rPr>
          <w:rFonts w:hint="eastAsia" w:ascii="仿宋_GB2312" w:hAnsi="黑体" w:eastAsia="仿宋_GB2312"/>
          <w:sz w:val="32"/>
          <w:szCs w:val="32"/>
        </w:rPr>
        <w:t>住房保障支出</w:t>
      </w:r>
      <w:r>
        <w:rPr>
          <w:rFonts w:hint="eastAsia" w:ascii="仿宋_GB2312" w:hAnsi="黑体" w:eastAsia="仿宋_GB2312"/>
          <w:sz w:val="32"/>
          <w:szCs w:val="32"/>
          <w:lang w:val="en-US" w:eastAsia="zh-CN"/>
        </w:rPr>
        <w:t>9.59万元合计28.44万元，占预算总额0.3%。</w:t>
      </w:r>
    </w:p>
    <w:p>
      <w:pPr>
        <w:spacing w:line="560" w:lineRule="exact"/>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spacing w:line="560" w:lineRule="exact"/>
        <w:ind w:firstLine="640" w:firstLineChars="200"/>
        <w:rPr>
          <w:rFonts w:hint="eastAsia" w:ascii="黑体" w:hAnsi="黑体" w:eastAsia="黑体"/>
          <w:b/>
          <w:bCs/>
          <w:color w:val="99CC00"/>
          <w:sz w:val="32"/>
          <w:szCs w:val="32"/>
        </w:rPr>
      </w:pPr>
      <w:r>
        <w:rPr>
          <w:rFonts w:hint="eastAsia" w:ascii="仿宋_GB2312" w:hAnsi="黑体" w:eastAsia="仿宋_GB2312" w:cs="仿宋_GB2312"/>
          <w:sz w:val="32"/>
          <w:szCs w:val="32"/>
        </w:rPr>
        <w:t>1.一般公共服务（</w:t>
      </w:r>
      <w:r>
        <w:rPr>
          <w:rFonts w:hint="eastAsia" w:ascii="仿宋_GB2312" w:hAnsi="黑体" w:eastAsia="仿宋_GB2312" w:cs="仿宋_GB2312"/>
          <w:sz w:val="32"/>
          <w:szCs w:val="32"/>
          <w:lang w:val="en-US" w:eastAsia="zh-CN"/>
        </w:rPr>
        <w:t>201</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财政</w:t>
      </w:r>
      <w:r>
        <w:rPr>
          <w:rFonts w:hint="eastAsia" w:ascii="仿宋_GB2312" w:hAnsi="黑体" w:eastAsia="仿宋_GB2312" w:cs="仿宋_GB2312"/>
          <w:sz w:val="32"/>
          <w:szCs w:val="32"/>
        </w:rPr>
        <w:t>事务（</w:t>
      </w:r>
      <w:r>
        <w:rPr>
          <w:rFonts w:hint="eastAsia" w:ascii="仿宋_GB2312" w:hAnsi="黑体" w:eastAsia="仿宋_GB2312" w:cs="仿宋_GB2312"/>
          <w:sz w:val="32"/>
          <w:szCs w:val="32"/>
          <w:lang w:val="en-US" w:eastAsia="zh-CN"/>
        </w:rPr>
        <w:t>06</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信息化建设</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07</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8291.92</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865.95万元</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7425.97</w:t>
      </w:r>
      <w:r>
        <w:rPr>
          <w:rFonts w:hint="eastAsia" w:ascii="仿宋_GB2312" w:hAnsi="黑体" w:eastAsia="仿宋_GB2312"/>
          <w:sz w:val="32"/>
          <w:szCs w:val="32"/>
        </w:rPr>
        <w:t>万元，</w:t>
      </w:r>
      <w:r>
        <w:rPr>
          <w:rFonts w:hint="eastAsia" w:ascii="仿宋_GB2312" w:hAnsi="黑体" w:eastAsia="仿宋_GB2312" w:cs="仿宋_GB2312"/>
          <w:sz w:val="32"/>
          <w:szCs w:val="32"/>
        </w:rPr>
        <w:t>主要</w:t>
      </w:r>
      <w:r>
        <w:rPr>
          <w:rFonts w:hint="eastAsia" w:ascii="仿宋_GB2312" w:hAnsi="黑体" w:eastAsia="仿宋_GB2312" w:cs="仿宋_GB2312"/>
          <w:sz w:val="32"/>
          <w:szCs w:val="32"/>
          <w:lang w:val="en-US" w:eastAsia="zh-CN"/>
        </w:rPr>
        <w:t>包含年度新增的财政信息化系统开发项目以及以前年度项目结转的合同尾款。</w:t>
      </w:r>
    </w:p>
    <w:p>
      <w:pPr>
        <w:spacing w:line="560" w:lineRule="exact"/>
        <w:ind w:firstLine="640" w:firstLineChars="200"/>
        <w:rPr>
          <w:rFonts w:hint="eastAsia" w:ascii="仿宋" w:hAnsi="仿宋" w:eastAsia="仿宋" w:cs="仿宋"/>
          <w:b/>
          <w:bCs/>
          <w:color w:val="auto"/>
          <w:sz w:val="32"/>
          <w:szCs w:val="32"/>
          <w:highlight w:val="none"/>
          <w:lang w:eastAsia="zh-CN"/>
        </w:rPr>
      </w:pPr>
      <w:r>
        <w:rPr>
          <w:rFonts w:hint="eastAsia" w:ascii="仿宋_GB2312" w:hAnsi="黑体" w:eastAsia="仿宋_GB2312"/>
          <w:color w:val="auto"/>
          <w:sz w:val="32"/>
          <w:szCs w:val="32"/>
          <w:highlight w:val="none"/>
        </w:rPr>
        <w:t>2.</w:t>
      </w:r>
      <w:r>
        <w:rPr>
          <w:rFonts w:hint="eastAsia" w:ascii="仿宋_GB2312" w:hAnsi="黑体" w:eastAsia="仿宋_GB2312" w:cs="仿宋_GB2312"/>
          <w:color w:val="auto"/>
          <w:sz w:val="32"/>
          <w:szCs w:val="32"/>
          <w:highlight w:val="none"/>
        </w:rPr>
        <w:t>一般公共服务（</w:t>
      </w:r>
      <w:r>
        <w:rPr>
          <w:rFonts w:hint="eastAsia" w:ascii="仿宋_GB2312" w:hAnsi="黑体" w:eastAsia="仿宋_GB2312" w:cs="仿宋_GB2312"/>
          <w:color w:val="auto"/>
          <w:sz w:val="32"/>
          <w:szCs w:val="32"/>
          <w:highlight w:val="none"/>
          <w:lang w:val="en-US" w:eastAsia="zh-CN"/>
        </w:rPr>
        <w:t>201</w:t>
      </w:r>
      <w:r>
        <w:rPr>
          <w:rFonts w:hint="eastAsia" w:ascii="仿宋_GB2312" w:hAnsi="黑体" w:eastAsia="仿宋_GB2312" w:cs="仿宋_GB2312"/>
          <w:color w:val="auto"/>
          <w:sz w:val="32"/>
          <w:szCs w:val="32"/>
          <w:highlight w:val="none"/>
        </w:rPr>
        <w:t>）</w:t>
      </w:r>
      <w:r>
        <w:rPr>
          <w:rFonts w:hint="eastAsia" w:ascii="仿宋_GB2312" w:hAnsi="黑体" w:eastAsia="仿宋_GB2312" w:cs="仿宋_GB2312"/>
          <w:color w:val="auto"/>
          <w:sz w:val="32"/>
          <w:szCs w:val="32"/>
          <w:highlight w:val="none"/>
          <w:lang w:eastAsia="zh-CN"/>
        </w:rPr>
        <w:t>财政</w:t>
      </w:r>
      <w:r>
        <w:rPr>
          <w:rFonts w:hint="eastAsia" w:ascii="仿宋_GB2312" w:hAnsi="黑体" w:eastAsia="仿宋_GB2312" w:cs="仿宋_GB2312"/>
          <w:color w:val="auto"/>
          <w:sz w:val="32"/>
          <w:szCs w:val="32"/>
          <w:highlight w:val="none"/>
        </w:rPr>
        <w:t>事务（</w:t>
      </w:r>
      <w:r>
        <w:rPr>
          <w:rFonts w:hint="eastAsia" w:ascii="仿宋_GB2312" w:hAnsi="黑体" w:eastAsia="仿宋_GB2312" w:cs="仿宋_GB2312"/>
          <w:color w:val="auto"/>
          <w:sz w:val="32"/>
          <w:szCs w:val="32"/>
          <w:highlight w:val="none"/>
          <w:lang w:val="en-US" w:eastAsia="zh-CN"/>
        </w:rPr>
        <w:t>06</w:t>
      </w:r>
      <w:r>
        <w:rPr>
          <w:rFonts w:hint="eastAsia" w:ascii="仿宋_GB2312" w:hAnsi="黑体" w:eastAsia="仿宋_GB2312" w:cs="仿宋_GB2312"/>
          <w:color w:val="auto"/>
          <w:sz w:val="32"/>
          <w:szCs w:val="32"/>
          <w:highlight w:val="none"/>
        </w:rPr>
        <w:t>）一般行政管理事务（</w:t>
      </w:r>
      <w:r>
        <w:rPr>
          <w:rFonts w:hint="eastAsia" w:ascii="仿宋_GB2312" w:hAnsi="黑体" w:eastAsia="仿宋_GB2312" w:cs="仿宋_GB2312"/>
          <w:color w:val="auto"/>
          <w:sz w:val="32"/>
          <w:szCs w:val="32"/>
          <w:highlight w:val="none"/>
          <w:lang w:val="en-US" w:eastAsia="zh-CN"/>
        </w:rPr>
        <w:t>50</w:t>
      </w:r>
      <w:r>
        <w:rPr>
          <w:rFonts w:hint="eastAsia" w:ascii="仿宋_GB2312" w:hAnsi="黑体" w:eastAsia="仿宋_GB2312" w:cs="仿宋_GB2312"/>
          <w:color w:val="auto"/>
          <w:sz w:val="32"/>
          <w:szCs w:val="32"/>
          <w:highlight w:val="none"/>
        </w:rPr>
        <w:t>）</w:t>
      </w:r>
      <w:r>
        <w:rPr>
          <w:rFonts w:hint="eastAsia" w:ascii="仿宋_GB2312" w:hAnsi="黑体" w:eastAsia="仿宋_GB2312" w:cs="仿宋_GB2312"/>
          <w:color w:val="auto"/>
          <w:sz w:val="32"/>
          <w:szCs w:val="32"/>
          <w:highlight w:val="none"/>
          <w:lang w:eastAsia="zh-CN"/>
        </w:rPr>
        <w:t>，</w:t>
      </w:r>
      <w:r>
        <w:rPr>
          <w:rFonts w:hint="eastAsia" w:ascii="仿宋_GB2312" w:hAnsi="黑体" w:eastAsia="仿宋_GB2312" w:cs="仿宋_GB2312"/>
          <w:color w:val="auto"/>
          <w:sz w:val="32"/>
          <w:szCs w:val="32"/>
          <w:highlight w:val="none"/>
          <w:lang w:val="en-US" w:eastAsia="zh-CN"/>
        </w:rPr>
        <w:t>2021</w:t>
      </w:r>
      <w:r>
        <w:rPr>
          <w:rFonts w:hint="eastAsia" w:ascii="仿宋_GB2312" w:hAnsi="黑体" w:eastAsia="仿宋_GB2312"/>
          <w:color w:val="auto"/>
          <w:sz w:val="32"/>
          <w:szCs w:val="32"/>
          <w:highlight w:val="none"/>
        </w:rPr>
        <w:t>年预算数为</w:t>
      </w:r>
      <w:r>
        <w:rPr>
          <w:rFonts w:hint="eastAsia" w:ascii="仿宋_GB2312" w:hAnsi="黑体" w:eastAsia="仿宋_GB2312" w:cs="仿宋_GB2312"/>
          <w:color w:val="auto"/>
          <w:sz w:val="32"/>
          <w:szCs w:val="32"/>
          <w:highlight w:val="none"/>
          <w:lang w:val="en-US" w:eastAsia="zh-CN"/>
        </w:rPr>
        <w:t>30</w:t>
      </w:r>
      <w:r>
        <w:rPr>
          <w:rFonts w:hint="eastAsia" w:ascii="仿宋_GB2312" w:hAnsi="黑体" w:eastAsia="仿宋_GB2312"/>
          <w:color w:val="auto"/>
          <w:sz w:val="32"/>
          <w:szCs w:val="32"/>
          <w:highlight w:val="none"/>
        </w:rPr>
        <w:t>万元，</w:t>
      </w:r>
      <w:r>
        <w:rPr>
          <w:rFonts w:hint="eastAsia" w:ascii="仿宋" w:hAnsi="仿宋" w:eastAsia="仿宋" w:cs="仿宋"/>
          <w:color w:val="auto"/>
          <w:sz w:val="32"/>
          <w:szCs w:val="32"/>
          <w:highlight w:val="none"/>
          <w:lang w:val="en-US" w:eastAsia="zh-CN"/>
        </w:rPr>
        <w:t>2020</w:t>
      </w:r>
      <w:r>
        <w:rPr>
          <w:rFonts w:hint="eastAsia" w:ascii="仿宋_GB2312" w:hAnsi="黑体" w:eastAsia="仿宋_GB2312"/>
          <w:color w:val="auto"/>
          <w:sz w:val="32"/>
          <w:szCs w:val="32"/>
          <w:highlight w:val="none"/>
        </w:rPr>
        <w:t>年预算数</w:t>
      </w:r>
      <w:r>
        <w:rPr>
          <w:rFonts w:hint="eastAsia" w:ascii="仿宋_GB2312" w:hAnsi="黑体" w:eastAsia="仿宋_GB2312"/>
          <w:color w:val="auto"/>
          <w:sz w:val="32"/>
          <w:szCs w:val="32"/>
          <w:highlight w:val="none"/>
          <w:lang w:val="en-US" w:eastAsia="zh-CN"/>
        </w:rPr>
        <w:t>27万元，比上年</w:t>
      </w:r>
      <w:r>
        <w:rPr>
          <w:rFonts w:hint="eastAsia" w:ascii="仿宋_GB2312" w:hAnsi="黑体" w:eastAsia="仿宋_GB2312" w:cs="仿宋_GB2312"/>
          <w:color w:val="auto"/>
          <w:sz w:val="32"/>
          <w:szCs w:val="32"/>
          <w:highlight w:val="none"/>
        </w:rPr>
        <w:t>增加</w:t>
      </w:r>
      <w:r>
        <w:rPr>
          <w:rFonts w:hint="eastAsia" w:ascii="仿宋_GB2312" w:hAnsi="黑体" w:eastAsia="仿宋_GB2312" w:cs="仿宋_GB2312"/>
          <w:color w:val="auto"/>
          <w:sz w:val="32"/>
          <w:szCs w:val="32"/>
          <w:highlight w:val="none"/>
          <w:lang w:val="en-US" w:eastAsia="zh-CN"/>
        </w:rPr>
        <w:t>3万元，</w:t>
      </w:r>
      <w:r>
        <w:rPr>
          <w:rFonts w:hint="eastAsia" w:ascii="仿宋" w:hAnsi="仿宋" w:eastAsia="仿宋" w:cs="仿宋"/>
          <w:b/>
          <w:bCs/>
          <w:color w:val="auto"/>
          <w:sz w:val="32"/>
          <w:szCs w:val="32"/>
          <w:highlight w:val="none"/>
        </w:rPr>
        <w:t>主要是</w:t>
      </w:r>
      <w:r>
        <w:rPr>
          <w:rFonts w:hint="eastAsia" w:ascii="仿宋" w:hAnsi="仿宋" w:eastAsia="仿宋" w:cs="仿宋"/>
          <w:b/>
          <w:bCs/>
          <w:color w:val="auto"/>
          <w:sz w:val="32"/>
          <w:szCs w:val="32"/>
          <w:highlight w:val="none"/>
          <w:lang w:eastAsia="zh-CN"/>
        </w:rPr>
        <w:t>上年度受疫情影响预算减少。</w:t>
      </w:r>
    </w:p>
    <w:p>
      <w:pPr>
        <w:spacing w:line="560" w:lineRule="exact"/>
        <w:ind w:firstLine="643" w:firstLineChars="200"/>
        <w:rPr>
          <w:rFonts w:hint="eastAsia" w:ascii="仿宋_GB2312" w:hAnsi="黑体" w:eastAsia="仿宋_GB2312" w:cs="仿宋_GB2312"/>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3.</w:t>
      </w:r>
      <w:r>
        <w:rPr>
          <w:rFonts w:hint="eastAsia" w:ascii="仿宋_GB2312" w:hAnsi="黑体" w:eastAsia="仿宋_GB2312" w:cs="仿宋_GB2312"/>
          <w:color w:val="auto"/>
          <w:sz w:val="32"/>
          <w:szCs w:val="32"/>
          <w:highlight w:val="none"/>
        </w:rPr>
        <w:t>一般公共服务</w:t>
      </w:r>
      <w:r>
        <w:rPr>
          <w:rFonts w:hint="eastAsia" w:ascii="仿宋" w:hAnsi="仿宋" w:eastAsia="仿宋" w:cs="仿宋"/>
          <w:b/>
          <w:bCs/>
          <w:color w:val="auto"/>
          <w:sz w:val="32"/>
          <w:szCs w:val="32"/>
          <w:highlight w:val="none"/>
        </w:rPr>
        <w:t>2010650-事业运行</w:t>
      </w:r>
      <w:r>
        <w:rPr>
          <w:rFonts w:hint="eastAsia" w:ascii="仿宋" w:hAnsi="仿宋" w:eastAsia="仿宋" w:cs="仿宋"/>
          <w:b/>
          <w:bCs/>
          <w:color w:val="auto"/>
          <w:sz w:val="32"/>
          <w:szCs w:val="32"/>
          <w:highlight w:val="none"/>
          <w:lang w:eastAsia="zh-CN"/>
        </w:rPr>
        <w:t>，</w:t>
      </w:r>
      <w:r>
        <w:rPr>
          <w:rFonts w:hint="eastAsia" w:ascii="仿宋_GB2312" w:hAnsi="黑体" w:eastAsia="仿宋_GB2312" w:cs="仿宋_GB2312"/>
          <w:color w:val="auto"/>
          <w:sz w:val="32"/>
          <w:szCs w:val="32"/>
          <w:highlight w:val="none"/>
          <w:lang w:val="en-US" w:eastAsia="zh-CN"/>
        </w:rPr>
        <w:t>2021</w:t>
      </w:r>
      <w:r>
        <w:rPr>
          <w:rFonts w:hint="eastAsia" w:ascii="仿宋_GB2312" w:hAnsi="黑体" w:eastAsia="仿宋_GB2312"/>
          <w:color w:val="auto"/>
          <w:sz w:val="32"/>
          <w:szCs w:val="32"/>
          <w:highlight w:val="none"/>
        </w:rPr>
        <w:t>年预算数</w:t>
      </w:r>
      <w:r>
        <w:rPr>
          <w:rFonts w:hint="eastAsia" w:ascii="仿宋_GB2312" w:hAnsi="黑体" w:eastAsia="仿宋_GB2312"/>
          <w:color w:val="auto"/>
          <w:sz w:val="32"/>
          <w:szCs w:val="32"/>
          <w:highlight w:val="none"/>
          <w:lang w:eastAsia="zh-CN"/>
        </w:rPr>
        <w:t>为</w:t>
      </w:r>
      <w:r>
        <w:rPr>
          <w:rFonts w:hint="eastAsia" w:ascii="仿宋_GB2312" w:hAnsi="黑体" w:eastAsia="仿宋_GB2312"/>
          <w:color w:val="auto"/>
          <w:sz w:val="32"/>
          <w:szCs w:val="32"/>
          <w:highlight w:val="none"/>
          <w:lang w:val="en-US" w:eastAsia="zh-CN"/>
        </w:rPr>
        <w:t>130.04万元，2</w:t>
      </w:r>
      <w:r>
        <w:rPr>
          <w:rFonts w:hint="eastAsia" w:ascii="仿宋" w:hAnsi="仿宋" w:eastAsia="仿宋" w:cs="仿宋"/>
          <w:color w:val="auto"/>
          <w:sz w:val="32"/>
          <w:szCs w:val="32"/>
          <w:highlight w:val="none"/>
          <w:lang w:val="en-US" w:eastAsia="zh-CN"/>
        </w:rPr>
        <w:t>020</w:t>
      </w:r>
      <w:r>
        <w:rPr>
          <w:rFonts w:hint="eastAsia" w:ascii="仿宋_GB2312" w:hAnsi="黑体" w:eastAsia="仿宋_GB2312"/>
          <w:color w:val="auto"/>
          <w:sz w:val="32"/>
          <w:szCs w:val="32"/>
          <w:highlight w:val="none"/>
        </w:rPr>
        <w:t>年预算数</w:t>
      </w:r>
      <w:r>
        <w:rPr>
          <w:rFonts w:hint="eastAsia" w:ascii="仿宋_GB2312" w:hAnsi="黑体" w:eastAsia="仿宋_GB2312"/>
          <w:color w:val="auto"/>
          <w:sz w:val="32"/>
          <w:szCs w:val="32"/>
          <w:highlight w:val="none"/>
          <w:lang w:val="en-US" w:eastAsia="zh-CN"/>
        </w:rPr>
        <w:t>143.52万元，比上年</w:t>
      </w:r>
      <w:r>
        <w:rPr>
          <w:rFonts w:hint="eastAsia" w:ascii="仿宋_GB2312" w:hAnsi="黑体" w:eastAsia="仿宋_GB2312" w:cs="仿宋_GB2312"/>
          <w:color w:val="auto"/>
          <w:sz w:val="32"/>
          <w:szCs w:val="32"/>
          <w:highlight w:val="none"/>
          <w:lang w:eastAsia="zh-CN"/>
        </w:rPr>
        <w:t>减少</w:t>
      </w:r>
      <w:r>
        <w:rPr>
          <w:rFonts w:hint="eastAsia" w:ascii="仿宋_GB2312" w:hAnsi="黑体" w:eastAsia="仿宋_GB2312" w:cs="仿宋_GB2312"/>
          <w:color w:val="auto"/>
          <w:sz w:val="32"/>
          <w:szCs w:val="32"/>
          <w:highlight w:val="none"/>
          <w:lang w:val="en-US" w:eastAsia="zh-CN"/>
        </w:rPr>
        <w:t>13.48万元。</w:t>
      </w:r>
    </w:p>
    <w:p>
      <w:pPr>
        <w:spacing w:line="560" w:lineRule="exact"/>
        <w:ind w:firstLine="640" w:firstLineChars="200"/>
        <w:rPr>
          <w:rFonts w:hint="eastAsia" w:ascii="仿宋_GB2312" w:hAnsi="黑体" w:eastAsia="仿宋_GB2312" w:cs="仿宋_GB2312"/>
          <w:b w:val="0"/>
          <w:bCs w:val="0"/>
          <w:color w:val="auto"/>
          <w:sz w:val="32"/>
          <w:szCs w:val="32"/>
          <w:highlight w:val="yellow"/>
        </w:rPr>
      </w:pPr>
      <w:r>
        <w:rPr>
          <w:rFonts w:hint="eastAsia" w:ascii="仿宋_GB2312" w:hAnsi="黑体" w:eastAsia="仿宋_GB2312" w:cs="仿宋_GB2312"/>
          <w:color w:val="auto"/>
          <w:sz w:val="32"/>
          <w:szCs w:val="32"/>
          <w:highlight w:val="none"/>
          <w:lang w:val="en-US" w:eastAsia="zh-CN"/>
        </w:rPr>
        <w:t>4.2021年</w:t>
      </w:r>
      <w:r>
        <w:rPr>
          <w:rFonts w:hint="eastAsia" w:ascii="仿宋_GB2312" w:hAnsi="黑体" w:eastAsia="仿宋_GB2312" w:cs="仿宋_GB2312"/>
          <w:color w:val="auto"/>
          <w:sz w:val="32"/>
          <w:szCs w:val="32"/>
          <w:highlight w:val="none"/>
        </w:rPr>
        <w:t>社会保障和就业支出</w:t>
      </w:r>
      <w:r>
        <w:rPr>
          <w:rFonts w:hint="eastAsia" w:ascii="仿宋_GB2312" w:hAnsi="黑体" w:eastAsia="仿宋_GB2312" w:cs="仿宋_GB2312"/>
          <w:color w:val="auto"/>
          <w:sz w:val="32"/>
          <w:szCs w:val="32"/>
          <w:highlight w:val="none"/>
          <w:lang w:val="en-US" w:eastAsia="zh-CN"/>
        </w:rPr>
        <w:t>12.31万元</w:t>
      </w:r>
      <w:r>
        <w:rPr>
          <w:rFonts w:hint="eastAsia" w:ascii="仿宋_GB2312" w:hAnsi="黑体" w:eastAsia="仿宋_GB2312" w:cs="仿宋_GB2312"/>
          <w:color w:val="auto"/>
          <w:sz w:val="32"/>
          <w:szCs w:val="32"/>
          <w:highlight w:val="none"/>
          <w:lang w:eastAsia="zh-CN"/>
        </w:rPr>
        <w:t>、</w:t>
      </w:r>
      <w:r>
        <w:rPr>
          <w:rFonts w:hint="eastAsia" w:ascii="仿宋_GB2312" w:hAnsi="黑体" w:eastAsia="仿宋_GB2312" w:cs="仿宋_GB2312"/>
          <w:color w:val="auto"/>
          <w:sz w:val="32"/>
          <w:szCs w:val="32"/>
          <w:highlight w:val="none"/>
        </w:rPr>
        <w:t>卫生健康支出</w:t>
      </w:r>
      <w:r>
        <w:rPr>
          <w:rFonts w:hint="eastAsia" w:ascii="仿宋_GB2312" w:hAnsi="黑体" w:eastAsia="仿宋_GB2312" w:cs="仿宋_GB2312"/>
          <w:color w:val="auto"/>
          <w:sz w:val="32"/>
          <w:szCs w:val="32"/>
          <w:highlight w:val="none"/>
          <w:lang w:val="en-US" w:eastAsia="zh-CN"/>
        </w:rPr>
        <w:t>6.54万元、</w:t>
      </w:r>
      <w:r>
        <w:rPr>
          <w:rFonts w:hint="eastAsia" w:ascii="仿宋_GB2312" w:hAnsi="黑体" w:eastAsia="仿宋_GB2312" w:cs="仿宋_GB2312"/>
          <w:color w:val="auto"/>
          <w:sz w:val="32"/>
          <w:szCs w:val="32"/>
          <w:highlight w:val="none"/>
        </w:rPr>
        <w:t>住房保障支出</w:t>
      </w:r>
      <w:r>
        <w:rPr>
          <w:rFonts w:hint="eastAsia" w:ascii="仿宋_GB2312" w:hAnsi="黑体" w:eastAsia="仿宋_GB2312" w:cs="仿宋_GB2312"/>
          <w:color w:val="auto"/>
          <w:sz w:val="32"/>
          <w:szCs w:val="32"/>
          <w:highlight w:val="none"/>
          <w:lang w:val="en-US" w:eastAsia="zh-CN"/>
        </w:rPr>
        <w:t>9.59万元，2021年预算共计28.44万元。2020年</w:t>
      </w:r>
      <w:r>
        <w:rPr>
          <w:rFonts w:hint="eastAsia" w:ascii="仿宋_GB2312" w:hAnsi="黑体" w:eastAsia="仿宋_GB2312" w:cs="仿宋_GB2312"/>
          <w:color w:val="auto"/>
          <w:sz w:val="32"/>
          <w:szCs w:val="32"/>
          <w:highlight w:val="none"/>
        </w:rPr>
        <w:t>社会保障和就业支出</w:t>
      </w:r>
      <w:r>
        <w:rPr>
          <w:rFonts w:hint="eastAsia" w:ascii="仿宋_GB2312" w:hAnsi="黑体" w:eastAsia="仿宋_GB2312" w:cs="仿宋_GB2312"/>
          <w:color w:val="auto"/>
          <w:sz w:val="32"/>
          <w:szCs w:val="32"/>
          <w:highlight w:val="none"/>
          <w:lang w:val="en-US" w:eastAsia="zh-CN"/>
        </w:rPr>
        <w:t>13.33万元</w:t>
      </w:r>
      <w:r>
        <w:rPr>
          <w:rFonts w:hint="eastAsia" w:ascii="仿宋_GB2312" w:hAnsi="黑体" w:eastAsia="仿宋_GB2312" w:cs="仿宋_GB2312"/>
          <w:color w:val="auto"/>
          <w:sz w:val="32"/>
          <w:szCs w:val="32"/>
          <w:highlight w:val="none"/>
          <w:lang w:eastAsia="zh-CN"/>
        </w:rPr>
        <w:t>、</w:t>
      </w:r>
      <w:r>
        <w:rPr>
          <w:rFonts w:hint="eastAsia" w:ascii="仿宋_GB2312" w:hAnsi="黑体" w:eastAsia="仿宋_GB2312" w:cs="仿宋_GB2312"/>
          <w:color w:val="auto"/>
          <w:sz w:val="32"/>
          <w:szCs w:val="32"/>
          <w:highlight w:val="none"/>
        </w:rPr>
        <w:t>卫生健康支出</w:t>
      </w:r>
      <w:r>
        <w:rPr>
          <w:rFonts w:hint="eastAsia" w:ascii="仿宋_GB2312" w:hAnsi="黑体" w:eastAsia="仿宋_GB2312" w:cs="仿宋_GB2312"/>
          <w:color w:val="auto"/>
          <w:sz w:val="32"/>
          <w:szCs w:val="32"/>
          <w:highlight w:val="none"/>
          <w:lang w:val="en-US" w:eastAsia="zh-CN"/>
        </w:rPr>
        <w:t>7.05万元、</w:t>
      </w:r>
      <w:r>
        <w:rPr>
          <w:rFonts w:hint="eastAsia" w:ascii="仿宋_GB2312" w:hAnsi="黑体" w:eastAsia="仿宋_GB2312" w:cs="仿宋_GB2312"/>
          <w:color w:val="auto"/>
          <w:sz w:val="32"/>
          <w:szCs w:val="32"/>
          <w:highlight w:val="none"/>
        </w:rPr>
        <w:t>住房保障支出</w:t>
      </w:r>
      <w:r>
        <w:rPr>
          <w:rFonts w:hint="eastAsia" w:ascii="仿宋_GB2312" w:hAnsi="黑体" w:eastAsia="仿宋_GB2312" w:cs="仿宋_GB2312"/>
          <w:color w:val="auto"/>
          <w:sz w:val="32"/>
          <w:szCs w:val="32"/>
          <w:highlight w:val="none"/>
          <w:lang w:val="en-US" w:eastAsia="zh-CN"/>
        </w:rPr>
        <w:t>10.56万元，</w:t>
      </w:r>
      <w:r>
        <w:rPr>
          <w:rFonts w:hint="eastAsia" w:ascii="仿宋_GB2312" w:hAnsi="黑体" w:eastAsia="仿宋_GB2312" w:cs="仿宋_GB2312"/>
          <w:color w:val="auto"/>
          <w:sz w:val="32"/>
          <w:szCs w:val="32"/>
          <w:highlight w:val="none"/>
        </w:rPr>
        <w:t>机关事业单位职业年金缴费支出</w:t>
      </w:r>
      <w:r>
        <w:rPr>
          <w:rFonts w:hint="eastAsia" w:ascii="仿宋_GB2312" w:hAnsi="黑体" w:eastAsia="仿宋_GB2312" w:cs="仿宋_GB2312"/>
          <w:color w:val="auto"/>
          <w:sz w:val="32"/>
          <w:szCs w:val="32"/>
          <w:highlight w:val="none"/>
          <w:lang w:val="en-US" w:eastAsia="zh-CN"/>
        </w:rPr>
        <w:t>20.06万元，2020年预算共计51.03万元。</w:t>
      </w:r>
    </w:p>
    <w:p>
      <w:pPr>
        <w:spacing w:line="560" w:lineRule="exact"/>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eastAsia="zh-CN"/>
        </w:rPr>
        <w:t>海南省财政科技服务中心</w:t>
      </w:r>
      <w:r>
        <w:rPr>
          <w:rFonts w:hint="eastAsia" w:ascii="黑体" w:hAnsi="黑体" w:eastAsia="黑体" w:cs="黑体"/>
          <w:sz w:val="32"/>
          <w:szCs w:val="32"/>
          <w:lang w:val="en-US" w:eastAsia="zh-CN"/>
        </w:rPr>
        <w:t>2021</w:t>
      </w:r>
      <w:r>
        <w:rPr>
          <w:rFonts w:hint="eastAsia" w:ascii="黑体" w:hAnsi="黑体" w:eastAsia="黑体"/>
          <w:sz w:val="32"/>
          <w:szCs w:val="32"/>
        </w:rPr>
        <w:t>年一般公共预算基本支出情况说明</w:t>
      </w:r>
    </w:p>
    <w:p>
      <w:pPr>
        <w:spacing w:line="560" w:lineRule="exact"/>
        <w:ind w:firstLine="640" w:firstLineChars="200"/>
        <w:rPr>
          <w:rFonts w:ascii="仿宋_GB2312" w:hAnsi="黑体" w:eastAsia="仿宋_GB2312"/>
          <w:sz w:val="32"/>
          <w:szCs w:val="32"/>
        </w:rPr>
      </w:pPr>
      <w:r>
        <w:rPr>
          <w:rFonts w:hint="eastAsia" w:ascii="仿宋" w:hAnsi="仿宋" w:eastAsia="仿宋" w:cs="仿宋"/>
          <w:sz w:val="32"/>
          <w:szCs w:val="32"/>
          <w:lang w:eastAsia="zh-CN"/>
        </w:rPr>
        <w:t>海南省财政科技服务中心</w:t>
      </w:r>
      <w:r>
        <w:rPr>
          <w:rFonts w:hint="eastAsia" w:ascii="仿宋_GB2312" w:hAnsi="黑体" w:eastAsia="仿宋_GB2312"/>
          <w:sz w:val="32"/>
          <w:szCs w:val="32"/>
          <w:lang w:val="en-US" w:eastAsia="zh-CN"/>
        </w:rPr>
        <w:t>2021年</w:t>
      </w:r>
      <w:r>
        <w:rPr>
          <w:rFonts w:hint="eastAsia" w:ascii="仿宋_GB2312" w:hAnsi="黑体" w:eastAsia="仿宋_GB2312"/>
          <w:sz w:val="32"/>
          <w:szCs w:val="32"/>
        </w:rPr>
        <w:t>一般公共预算基本支出为</w:t>
      </w:r>
      <w:r>
        <w:rPr>
          <w:rFonts w:hint="eastAsia" w:ascii="仿宋_GB2312" w:hAnsi="黑体" w:eastAsia="仿宋_GB2312" w:cs="仿宋_GB2312"/>
          <w:sz w:val="32"/>
          <w:szCs w:val="32"/>
          <w:lang w:val="en-US" w:eastAsia="zh-CN"/>
        </w:rPr>
        <w:t>158.49</w:t>
      </w:r>
      <w:r>
        <w:rPr>
          <w:rFonts w:hint="eastAsia" w:ascii="仿宋_GB2312" w:hAnsi="黑体" w:eastAsia="仿宋_GB2312"/>
          <w:sz w:val="32"/>
          <w:szCs w:val="32"/>
        </w:rPr>
        <w:t>万元，其中：</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131.21</w:t>
      </w:r>
      <w:r>
        <w:rPr>
          <w:rFonts w:hint="eastAsia" w:ascii="仿宋_GB2312" w:hAnsi="黑体" w:eastAsia="仿宋_GB2312"/>
          <w:sz w:val="32"/>
          <w:szCs w:val="32"/>
        </w:rPr>
        <w:t>万元，主要包括：</w:t>
      </w:r>
      <w:r>
        <w:rPr>
          <w:rFonts w:hint="eastAsia" w:ascii="仿宋_GB2312" w:hAnsi="黑体" w:eastAsia="仿宋_GB2312"/>
          <w:sz w:val="32"/>
          <w:szCs w:val="32"/>
          <w:lang w:eastAsia="zh-CN"/>
        </w:rPr>
        <w:t>工资福利支出</w:t>
      </w:r>
      <w:r>
        <w:rPr>
          <w:rFonts w:hint="eastAsia" w:ascii="仿宋_GB2312" w:hAnsi="黑体" w:eastAsia="仿宋_GB2312"/>
          <w:sz w:val="32"/>
          <w:szCs w:val="32"/>
          <w:lang w:val="en-US" w:eastAsia="zh-CN"/>
        </w:rPr>
        <w:t>129.94万元</w:t>
      </w:r>
      <w:r>
        <w:rPr>
          <w:rFonts w:hint="eastAsia" w:ascii="仿宋_GB2312" w:hAnsi="黑体" w:eastAsia="仿宋_GB2312"/>
          <w:sz w:val="32"/>
          <w:szCs w:val="32"/>
        </w:rPr>
        <w:t>、</w:t>
      </w:r>
      <w:r>
        <w:rPr>
          <w:rFonts w:hint="eastAsia" w:ascii="仿宋_GB2312" w:hAnsi="黑体" w:eastAsia="仿宋_GB2312"/>
          <w:sz w:val="32"/>
          <w:szCs w:val="32"/>
          <w:lang w:eastAsia="zh-CN"/>
        </w:rPr>
        <w:t>商品服务支出</w:t>
      </w:r>
      <w:r>
        <w:rPr>
          <w:rFonts w:hint="eastAsia" w:ascii="仿宋_GB2312" w:hAnsi="黑体" w:eastAsia="仿宋_GB2312"/>
          <w:sz w:val="32"/>
          <w:szCs w:val="32"/>
          <w:lang w:val="en-US" w:eastAsia="zh-CN"/>
        </w:rPr>
        <w:t>1.21万元</w:t>
      </w:r>
      <w:r>
        <w:rPr>
          <w:rFonts w:hint="eastAsia" w:ascii="仿宋_GB2312" w:hAnsi="黑体" w:eastAsia="仿宋_GB2312"/>
          <w:sz w:val="32"/>
          <w:szCs w:val="32"/>
        </w:rPr>
        <w:t>、</w:t>
      </w:r>
      <w:r>
        <w:rPr>
          <w:rFonts w:hint="eastAsia" w:ascii="仿宋_GB2312" w:hAnsi="黑体" w:eastAsia="仿宋_GB2312"/>
          <w:sz w:val="32"/>
          <w:szCs w:val="32"/>
          <w:lang w:eastAsia="zh-CN"/>
        </w:rPr>
        <w:t>对个人和家庭的补助</w:t>
      </w:r>
      <w:r>
        <w:rPr>
          <w:rFonts w:hint="eastAsia" w:ascii="仿宋_GB2312" w:hAnsi="黑体" w:eastAsia="仿宋_GB2312"/>
          <w:sz w:val="32"/>
          <w:szCs w:val="32"/>
          <w:lang w:val="en-US" w:eastAsia="zh-CN"/>
        </w:rPr>
        <w:t>0.06万元。</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27.28</w:t>
      </w:r>
      <w:r>
        <w:rPr>
          <w:rFonts w:hint="eastAsia" w:ascii="仿宋_GB2312" w:hAnsi="黑体" w:eastAsia="仿宋_GB2312"/>
          <w:sz w:val="32"/>
          <w:szCs w:val="32"/>
        </w:rPr>
        <w:t>万元，主要包括：办公费</w:t>
      </w:r>
      <w:r>
        <w:rPr>
          <w:rFonts w:hint="eastAsia" w:ascii="仿宋_GB2312" w:hAnsi="黑体" w:eastAsia="仿宋_GB2312"/>
          <w:sz w:val="32"/>
          <w:szCs w:val="32"/>
          <w:lang w:val="en-US" w:eastAsia="zh-CN"/>
        </w:rPr>
        <w:t>4.88万元</w:t>
      </w:r>
      <w:r>
        <w:rPr>
          <w:rFonts w:hint="eastAsia" w:ascii="仿宋_GB2312" w:hAnsi="黑体" w:eastAsia="仿宋_GB2312"/>
          <w:sz w:val="32"/>
          <w:szCs w:val="32"/>
        </w:rPr>
        <w:t>、印刷费</w:t>
      </w:r>
      <w:r>
        <w:rPr>
          <w:rFonts w:hint="eastAsia" w:ascii="仿宋_GB2312" w:hAnsi="黑体" w:eastAsia="仿宋_GB2312"/>
          <w:sz w:val="32"/>
          <w:szCs w:val="32"/>
          <w:lang w:val="en-US" w:eastAsia="zh-CN"/>
        </w:rPr>
        <w:t>0.5万元，</w:t>
      </w:r>
      <w:r>
        <w:rPr>
          <w:rFonts w:hint="eastAsia" w:ascii="仿宋_GB2312" w:hAnsi="黑体" w:eastAsia="仿宋_GB2312"/>
          <w:sz w:val="32"/>
          <w:szCs w:val="32"/>
          <w:lang w:eastAsia="zh-CN"/>
        </w:rPr>
        <w:t>邮电</w:t>
      </w:r>
      <w:r>
        <w:rPr>
          <w:rFonts w:hint="eastAsia" w:ascii="仿宋_GB2312" w:hAnsi="黑体" w:eastAsia="仿宋_GB2312"/>
          <w:sz w:val="32"/>
          <w:szCs w:val="32"/>
        </w:rPr>
        <w:t>费</w:t>
      </w:r>
      <w:r>
        <w:rPr>
          <w:rFonts w:hint="eastAsia" w:ascii="仿宋_GB2312" w:hAnsi="黑体" w:eastAsia="仿宋_GB2312"/>
          <w:sz w:val="32"/>
          <w:szCs w:val="32"/>
          <w:lang w:val="en-US" w:eastAsia="zh-CN"/>
        </w:rPr>
        <w:t>0.15万元</w:t>
      </w:r>
      <w:r>
        <w:rPr>
          <w:rFonts w:hint="eastAsia" w:ascii="仿宋_GB2312" w:hAnsi="黑体" w:eastAsia="仿宋_GB2312"/>
          <w:sz w:val="32"/>
          <w:szCs w:val="32"/>
        </w:rPr>
        <w:t>、手续费</w:t>
      </w:r>
      <w:r>
        <w:rPr>
          <w:rFonts w:hint="eastAsia" w:ascii="仿宋_GB2312" w:hAnsi="黑体" w:eastAsia="仿宋_GB2312"/>
          <w:sz w:val="32"/>
          <w:szCs w:val="32"/>
          <w:lang w:val="en-US" w:eastAsia="zh-CN"/>
        </w:rPr>
        <w:t>0.1万元</w:t>
      </w:r>
      <w:r>
        <w:rPr>
          <w:rFonts w:hint="eastAsia" w:ascii="仿宋_GB2312" w:hAnsi="黑体" w:eastAsia="仿宋_GB2312"/>
          <w:sz w:val="32"/>
          <w:szCs w:val="32"/>
        </w:rPr>
        <w:t>、</w:t>
      </w:r>
      <w:r>
        <w:rPr>
          <w:rFonts w:hint="eastAsia" w:ascii="仿宋_GB2312" w:hAnsi="黑体" w:eastAsia="仿宋_GB2312"/>
          <w:sz w:val="32"/>
          <w:szCs w:val="32"/>
          <w:lang w:eastAsia="zh-CN"/>
        </w:rPr>
        <w:t>差旅费</w:t>
      </w:r>
      <w:r>
        <w:rPr>
          <w:rFonts w:hint="eastAsia" w:ascii="仿宋_GB2312" w:hAnsi="黑体" w:eastAsia="仿宋_GB2312"/>
          <w:sz w:val="32"/>
          <w:szCs w:val="32"/>
          <w:lang w:val="en-US" w:eastAsia="zh-CN"/>
        </w:rPr>
        <w:t>3.6万元、维修费1.7万元、</w:t>
      </w:r>
      <w:r>
        <w:rPr>
          <w:rFonts w:hint="eastAsia" w:ascii="仿宋_GB2312" w:hAnsi="黑体" w:eastAsia="仿宋_GB2312"/>
          <w:sz w:val="32"/>
          <w:szCs w:val="32"/>
        </w:rPr>
        <w:t>租赁费</w:t>
      </w:r>
      <w:r>
        <w:rPr>
          <w:rFonts w:hint="eastAsia" w:ascii="仿宋_GB2312" w:hAnsi="黑体" w:eastAsia="仿宋_GB2312"/>
          <w:sz w:val="32"/>
          <w:szCs w:val="32"/>
          <w:lang w:val="en-US" w:eastAsia="zh-CN"/>
        </w:rPr>
        <w:t>1.6万元、</w:t>
      </w:r>
      <w:r>
        <w:rPr>
          <w:rFonts w:hint="eastAsia" w:ascii="仿宋_GB2312" w:hAnsi="黑体" w:eastAsia="仿宋_GB2312"/>
          <w:sz w:val="32"/>
          <w:szCs w:val="32"/>
        </w:rPr>
        <w:t>培训费</w:t>
      </w:r>
      <w:r>
        <w:rPr>
          <w:rFonts w:hint="eastAsia" w:ascii="仿宋_GB2312" w:hAnsi="黑体" w:eastAsia="仿宋_GB2312"/>
          <w:sz w:val="32"/>
          <w:szCs w:val="32"/>
          <w:lang w:val="en-US" w:eastAsia="zh-CN"/>
        </w:rPr>
        <w:t>1.68万元、</w:t>
      </w:r>
      <w:r>
        <w:rPr>
          <w:rFonts w:hint="eastAsia" w:ascii="仿宋_GB2312" w:hAnsi="黑体" w:eastAsia="仿宋_GB2312"/>
          <w:sz w:val="32"/>
          <w:szCs w:val="32"/>
        </w:rPr>
        <w:t>公务接待费</w:t>
      </w:r>
      <w:r>
        <w:rPr>
          <w:rFonts w:hint="eastAsia" w:ascii="仿宋_GB2312" w:hAnsi="黑体" w:eastAsia="仿宋_GB2312"/>
          <w:sz w:val="32"/>
          <w:szCs w:val="32"/>
          <w:lang w:val="en-US" w:eastAsia="zh-CN"/>
        </w:rPr>
        <w:t>0.5万元、</w:t>
      </w:r>
      <w:r>
        <w:rPr>
          <w:rFonts w:hint="eastAsia" w:ascii="仿宋_GB2312" w:hAnsi="黑体" w:eastAsia="仿宋_GB2312"/>
          <w:sz w:val="32"/>
          <w:szCs w:val="32"/>
        </w:rPr>
        <w:t>劳务费</w:t>
      </w:r>
      <w:r>
        <w:rPr>
          <w:rFonts w:hint="eastAsia" w:ascii="仿宋_GB2312" w:hAnsi="黑体" w:eastAsia="仿宋_GB2312"/>
          <w:sz w:val="32"/>
          <w:szCs w:val="32"/>
          <w:lang w:val="en-US" w:eastAsia="zh-CN"/>
        </w:rPr>
        <w:t>0.6万元、</w:t>
      </w:r>
      <w:r>
        <w:rPr>
          <w:rFonts w:hint="eastAsia" w:ascii="仿宋_GB2312" w:hAnsi="黑体" w:eastAsia="仿宋_GB2312"/>
          <w:sz w:val="32"/>
          <w:szCs w:val="32"/>
        </w:rPr>
        <w:t>残疾人就业保障金</w:t>
      </w:r>
      <w:r>
        <w:rPr>
          <w:rFonts w:hint="eastAsia" w:ascii="仿宋_GB2312" w:hAnsi="黑体" w:eastAsia="仿宋_GB2312"/>
          <w:sz w:val="32"/>
          <w:szCs w:val="32"/>
          <w:lang w:val="en-US" w:eastAsia="zh-CN"/>
        </w:rPr>
        <w:t>1.4万元、</w:t>
      </w:r>
      <w:r>
        <w:rPr>
          <w:rFonts w:hint="eastAsia" w:ascii="仿宋_GB2312" w:hAnsi="黑体" w:eastAsia="仿宋_GB2312"/>
          <w:sz w:val="32"/>
          <w:szCs w:val="32"/>
        </w:rPr>
        <w:t>职工探亲旅费</w:t>
      </w:r>
      <w:r>
        <w:rPr>
          <w:rFonts w:hint="eastAsia" w:ascii="仿宋_GB2312" w:hAnsi="黑体" w:eastAsia="仿宋_GB2312"/>
          <w:sz w:val="32"/>
          <w:szCs w:val="32"/>
          <w:lang w:val="en-US" w:eastAsia="zh-CN"/>
        </w:rPr>
        <w:t>0.53万元、</w:t>
      </w:r>
      <w:r>
        <w:rPr>
          <w:rFonts w:hint="eastAsia" w:ascii="仿宋_GB2312" w:hAnsi="黑体" w:eastAsia="仿宋_GB2312"/>
          <w:sz w:val="32"/>
          <w:szCs w:val="32"/>
        </w:rPr>
        <w:t>工会经费</w:t>
      </w:r>
      <w:r>
        <w:rPr>
          <w:rFonts w:hint="eastAsia" w:ascii="仿宋_GB2312" w:hAnsi="黑体" w:eastAsia="仿宋_GB2312"/>
          <w:sz w:val="32"/>
          <w:szCs w:val="32"/>
          <w:lang w:val="en-US" w:eastAsia="zh-CN"/>
        </w:rPr>
        <w:t>1.6</w:t>
      </w:r>
      <w:r>
        <w:rPr>
          <w:rFonts w:hint="eastAsia" w:ascii="仿宋_GB2312" w:hAnsi="黑体" w:eastAsia="仿宋_GB2312"/>
          <w:sz w:val="32"/>
          <w:szCs w:val="32"/>
          <w:lang w:eastAsia="zh-CN"/>
        </w:rPr>
        <w:t>其他商品和服务支出</w:t>
      </w:r>
      <w:r>
        <w:rPr>
          <w:rFonts w:hint="eastAsia" w:ascii="仿宋_GB2312" w:hAnsi="黑体" w:eastAsia="仿宋_GB2312"/>
          <w:sz w:val="32"/>
          <w:szCs w:val="32"/>
          <w:lang w:val="en-US" w:eastAsia="zh-CN"/>
        </w:rPr>
        <w:t>6.6万元，</w:t>
      </w:r>
      <w:r>
        <w:rPr>
          <w:rFonts w:hint="eastAsia" w:ascii="仿宋_GB2312" w:hAnsi="黑体" w:eastAsia="仿宋_GB2312"/>
          <w:sz w:val="32"/>
          <w:szCs w:val="32"/>
        </w:rPr>
        <w:t>其他对个人和家庭的补助（扶贫及慰问）</w:t>
      </w:r>
      <w:r>
        <w:rPr>
          <w:rFonts w:hint="eastAsia" w:ascii="仿宋_GB2312" w:hAnsi="黑体" w:eastAsia="仿宋_GB2312"/>
          <w:sz w:val="32"/>
          <w:szCs w:val="32"/>
          <w:lang w:val="en-US" w:eastAsia="zh-CN"/>
        </w:rPr>
        <w:t>0.15、</w:t>
      </w:r>
      <w:r>
        <w:rPr>
          <w:rFonts w:hint="eastAsia" w:ascii="仿宋_GB2312" w:hAnsi="黑体" w:eastAsia="仿宋_GB2312"/>
          <w:sz w:val="32"/>
          <w:szCs w:val="32"/>
        </w:rPr>
        <w:t>办公设备购置</w:t>
      </w:r>
      <w:r>
        <w:rPr>
          <w:rFonts w:hint="eastAsia" w:ascii="仿宋_GB2312" w:hAnsi="黑体" w:eastAsia="仿宋_GB2312"/>
          <w:sz w:val="32"/>
          <w:szCs w:val="32"/>
          <w:lang w:val="en-US" w:eastAsia="zh-CN"/>
        </w:rPr>
        <w:t>1.69</w:t>
      </w:r>
      <w:r>
        <w:rPr>
          <w:rFonts w:hint="eastAsia" w:ascii="仿宋_GB2312" w:hAnsi="黑体" w:eastAsia="仿宋_GB2312"/>
          <w:sz w:val="32"/>
          <w:szCs w:val="32"/>
        </w:rPr>
        <w:t>。</w:t>
      </w:r>
    </w:p>
    <w:p>
      <w:pPr>
        <w:numPr>
          <w:ilvl w:val="0"/>
          <w:numId w:val="3"/>
        </w:numPr>
        <w:spacing w:line="560" w:lineRule="exact"/>
        <w:ind w:firstLine="640" w:firstLineChars="200"/>
        <w:rPr>
          <w:rFonts w:hint="eastAsia" w:ascii="黑体" w:hAnsi="黑体" w:eastAsia="黑体" w:cs="Times New Roman"/>
          <w:color w:val="auto"/>
          <w:sz w:val="32"/>
          <w:shd w:val="clear" w:color="auto" w:fill="FFFFFF"/>
        </w:rPr>
      </w:pPr>
      <w:r>
        <w:rPr>
          <w:rFonts w:hint="eastAsia" w:ascii="黑体" w:hAnsi="黑体" w:eastAsia="黑体" w:cs="黑体"/>
          <w:color w:val="auto"/>
          <w:sz w:val="32"/>
          <w:szCs w:val="32"/>
          <w:lang w:eastAsia="zh-CN"/>
        </w:rPr>
        <w:t>海南省财政科技服务中心</w:t>
      </w:r>
      <w:r>
        <w:rPr>
          <w:rFonts w:hint="eastAsia" w:ascii="黑体" w:hAnsi="黑体" w:eastAsia="黑体" w:cs="黑体"/>
          <w:color w:val="auto"/>
          <w:sz w:val="32"/>
          <w:szCs w:val="32"/>
          <w:lang w:val="en-US" w:eastAsia="zh-CN"/>
        </w:rPr>
        <w:t>2021</w:t>
      </w:r>
      <w:r>
        <w:rPr>
          <w:rFonts w:hint="eastAsia" w:ascii="黑体" w:hAnsi="黑体" w:eastAsia="黑体"/>
          <w:color w:val="auto"/>
          <w:sz w:val="32"/>
          <w:szCs w:val="32"/>
        </w:rPr>
        <w:t>年</w:t>
      </w:r>
      <w:r>
        <w:rPr>
          <w:rFonts w:ascii="黑体" w:hAnsi="黑体" w:eastAsia="黑体" w:cs="Times New Roman"/>
          <w:color w:val="auto"/>
          <w:sz w:val="32"/>
          <w:shd w:val="clear" w:color="auto" w:fill="FFFFFF"/>
        </w:rPr>
        <w:t>“三公”经费预算情况</w:t>
      </w:r>
      <w:r>
        <w:rPr>
          <w:rFonts w:hint="eastAsia" w:ascii="黑体" w:hAnsi="黑体" w:eastAsia="黑体" w:cs="Times New Roman"/>
          <w:color w:val="auto"/>
          <w:sz w:val="32"/>
          <w:shd w:val="clear" w:color="auto" w:fill="FFFFFF"/>
        </w:rPr>
        <w:t>说明</w:t>
      </w:r>
    </w:p>
    <w:p>
      <w:pPr>
        <w:numPr>
          <w:ilvl w:val="0"/>
          <w:numId w:val="0"/>
        </w:numPr>
        <w:spacing w:line="560" w:lineRule="exact"/>
        <w:ind w:firstLine="0" w:firstLineChars="0"/>
        <w:rPr>
          <w:rFonts w:ascii="Times New Roman" w:hAnsi="Times New Roman" w:eastAsia="仿宋_GB2312" w:cs="Times New Roman"/>
          <w:sz w:val="32"/>
          <w:shd w:val="clear" w:color="auto" w:fill="FFFFFF"/>
        </w:rPr>
      </w:pPr>
      <w:r>
        <w:rPr>
          <w:rFonts w:hint="eastAsia" w:ascii="仿宋_GB2312" w:hAnsi="黑体" w:eastAsia="仿宋_GB2312" w:cs="Times New Roman"/>
          <w:sz w:val="32"/>
          <w:szCs w:val="32"/>
          <w:shd w:val="clear" w:color="auto" w:fill="auto"/>
          <w:lang w:val="en-US" w:eastAsia="zh-CN"/>
        </w:rPr>
        <w:t xml:space="preserve">    </w:t>
      </w:r>
      <w:r>
        <w:rPr>
          <w:rFonts w:hint="eastAsia" w:ascii="仿宋_GB2312" w:hAnsi="黑体" w:eastAsia="仿宋_GB2312" w:cs="Times New Roman"/>
          <w:color w:val="auto"/>
          <w:sz w:val="32"/>
          <w:szCs w:val="32"/>
          <w:lang w:eastAsia="zh-CN"/>
        </w:rPr>
        <w:t>海南省财政科技服务中心</w:t>
      </w:r>
      <w:r>
        <w:rPr>
          <w:rFonts w:hint="eastAsia" w:ascii="仿宋_GB2312" w:hAnsi="黑体" w:eastAsia="仿宋_GB2312"/>
          <w:sz w:val="32"/>
          <w:szCs w:val="32"/>
        </w:rPr>
        <w:t>一般公共预算“三公”经费预算数为</w:t>
      </w:r>
      <w:r>
        <w:rPr>
          <w:rFonts w:hint="eastAsia" w:ascii="仿宋_GB2312" w:hAnsi="黑体" w:eastAsia="仿宋_GB2312" w:cs="仿宋_GB2312"/>
          <w:sz w:val="32"/>
          <w:szCs w:val="32"/>
          <w:lang w:val="en-US" w:eastAsia="zh-CN"/>
        </w:rPr>
        <w:t>0.5</w:t>
      </w:r>
      <w:r>
        <w:rPr>
          <w:rFonts w:hint="eastAsia" w:ascii="仿宋_GB2312" w:hAnsi="黑体" w:eastAsia="仿宋_GB2312"/>
          <w:sz w:val="32"/>
          <w:szCs w:val="32"/>
        </w:rPr>
        <w:t>万元</w:t>
      </w:r>
      <w:r>
        <w:rPr>
          <w:rFonts w:hint="eastAsia" w:ascii="仿宋_GB2312" w:hAnsi="黑体" w:eastAsia="仿宋_GB2312"/>
          <w:sz w:val="32"/>
          <w:szCs w:val="32"/>
          <w:lang w:eastAsia="zh-CN"/>
        </w:rPr>
        <w:t>为公务接待费用较上年增长</w:t>
      </w:r>
      <w:r>
        <w:rPr>
          <w:rFonts w:hint="eastAsia" w:ascii="仿宋_GB2312" w:hAnsi="黑体" w:eastAsia="仿宋_GB2312"/>
          <w:sz w:val="32"/>
          <w:szCs w:val="32"/>
          <w:lang w:val="en-US" w:eastAsia="zh-CN"/>
        </w:rPr>
        <w:t>0.02万元。</w:t>
      </w:r>
    </w:p>
    <w:p>
      <w:pPr>
        <w:spacing w:line="560" w:lineRule="exact"/>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lang w:eastAsia="zh-CN"/>
        </w:rPr>
        <w:t>五</w:t>
      </w:r>
      <w:r>
        <w:rPr>
          <w:rFonts w:hint="eastAsia" w:ascii="黑体" w:hAnsi="黑体" w:eastAsia="黑体" w:cs="Times New Roman"/>
          <w:color w:val="auto"/>
          <w:sz w:val="32"/>
          <w:shd w:val="clear" w:color="auto" w:fill="FFFFFF"/>
        </w:rPr>
        <w:t>、关于</w:t>
      </w:r>
      <w:r>
        <w:rPr>
          <w:rFonts w:hint="eastAsia" w:ascii="黑体" w:hAnsi="黑体" w:eastAsia="黑体" w:cs="黑体"/>
          <w:color w:val="auto"/>
          <w:sz w:val="32"/>
          <w:szCs w:val="32"/>
          <w:lang w:eastAsia="zh-CN"/>
        </w:rPr>
        <w:t>海南省财政科技服务中心</w:t>
      </w:r>
      <w:r>
        <w:rPr>
          <w:rFonts w:hint="eastAsia" w:ascii="黑体" w:hAnsi="黑体" w:eastAsia="黑体" w:cs="黑体"/>
          <w:color w:val="auto"/>
          <w:sz w:val="32"/>
          <w:szCs w:val="32"/>
          <w:lang w:val="en-US" w:eastAsia="zh-CN"/>
        </w:rPr>
        <w:t>2021</w:t>
      </w:r>
      <w:r>
        <w:rPr>
          <w:rFonts w:hint="eastAsia" w:ascii="黑体" w:hAnsi="黑体" w:eastAsia="黑体"/>
          <w:color w:val="auto"/>
          <w:sz w:val="32"/>
          <w:szCs w:val="32"/>
        </w:rPr>
        <w:t>年</w:t>
      </w:r>
      <w:r>
        <w:rPr>
          <w:rFonts w:hint="eastAsia" w:ascii="黑体" w:hAnsi="黑体" w:eastAsia="黑体" w:cs="Times New Roman"/>
          <w:color w:val="auto"/>
          <w:sz w:val="32"/>
          <w:shd w:val="clear" w:color="auto" w:fill="FFFFFF"/>
        </w:rPr>
        <w:t>收支预算情况的总体说明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Times New Roman"/>
          <w:sz w:val="32"/>
          <w:szCs w:val="32"/>
          <w:shd w:val="clear" w:color="auto" w:fill="auto"/>
          <w:lang w:val="en-US" w:eastAsia="zh-CN"/>
        </w:rPr>
        <w:t xml:space="preserve"> </w:t>
      </w:r>
      <w:r>
        <w:rPr>
          <w:rFonts w:hint="eastAsia" w:ascii="仿宋_GB2312" w:hAnsi="黑体" w:eastAsia="仿宋_GB2312" w:cs="Times New Roman"/>
          <w:color w:val="auto"/>
          <w:sz w:val="32"/>
          <w:szCs w:val="32"/>
          <w:lang w:eastAsia="zh-CN"/>
        </w:rPr>
        <w:t>海南省财政科技服务中心</w:t>
      </w:r>
      <w:r>
        <w:rPr>
          <w:rFonts w:hint="eastAsia" w:ascii="仿宋_GB2312" w:hAnsi="黑体" w:eastAsia="仿宋_GB2312" w:cs="仿宋_GB2312"/>
          <w:sz w:val="32"/>
          <w:szCs w:val="32"/>
        </w:rPr>
        <w:t>所有收入和支出均纳入部门预算管理。收入包括：一般公共预算</w:t>
      </w:r>
      <w:r>
        <w:rPr>
          <w:rFonts w:hint="eastAsia" w:ascii="仿宋_GB2312" w:hAnsi="黑体" w:eastAsia="仿宋_GB2312" w:cs="仿宋_GB2312"/>
          <w:sz w:val="32"/>
          <w:szCs w:val="32"/>
          <w:lang w:eastAsia="zh-CN"/>
        </w:rPr>
        <w:t>拨款</w:t>
      </w:r>
      <w:r>
        <w:rPr>
          <w:rFonts w:hint="eastAsia" w:ascii="仿宋_GB2312" w:hAnsi="黑体" w:eastAsia="仿宋_GB2312" w:cs="仿宋_GB2312"/>
          <w:sz w:val="32"/>
          <w:szCs w:val="32"/>
        </w:rPr>
        <w:t>收入</w:t>
      </w:r>
      <w:r>
        <w:rPr>
          <w:rFonts w:hint="eastAsia" w:ascii="仿宋_GB2312" w:hAnsi="黑体" w:eastAsia="仿宋_GB2312" w:cs="仿宋_GB2312"/>
          <w:sz w:val="32"/>
          <w:szCs w:val="32"/>
          <w:lang w:eastAsia="zh-CN"/>
        </w:rPr>
        <w:t>和上年结转收入，</w:t>
      </w:r>
      <w:r>
        <w:rPr>
          <w:rFonts w:hint="eastAsia" w:ascii="仿宋_GB2312" w:hAnsi="黑体" w:eastAsia="仿宋_GB2312"/>
          <w:sz w:val="32"/>
          <w:szCs w:val="32"/>
        </w:rPr>
        <w:t>支出包括：</w:t>
      </w:r>
      <w:r>
        <w:rPr>
          <w:rFonts w:hint="eastAsia" w:ascii="仿宋_GB2312" w:hAnsi="黑体" w:eastAsia="仿宋_GB2312" w:cs="Times New Roman"/>
          <w:sz w:val="32"/>
          <w:szCs w:val="32"/>
        </w:rPr>
        <w:t>一般公共服务支出、</w:t>
      </w:r>
      <w:r>
        <w:rPr>
          <w:rFonts w:hint="eastAsia" w:ascii="仿宋_GB2312" w:hAnsi="黑体" w:eastAsia="仿宋_GB2312" w:cs="Times New Roman"/>
          <w:i w:val="0"/>
          <w:color w:val="auto"/>
          <w:kern w:val="2"/>
          <w:sz w:val="32"/>
          <w:szCs w:val="32"/>
          <w:lang w:val="en-US" w:eastAsia="zh-CN" w:bidi="ar-SA"/>
        </w:rPr>
        <w:t>社会保障和就业支出、</w:t>
      </w:r>
      <w:r>
        <w:rPr>
          <w:rFonts w:hint="eastAsia" w:ascii="仿宋_GB2312" w:hAnsi="黑体" w:eastAsia="仿宋_GB2312" w:cs="Times New Roman"/>
          <w:i w:val="0"/>
          <w:color w:val="auto"/>
          <w:kern w:val="2"/>
          <w:sz w:val="32"/>
          <w:szCs w:val="32"/>
          <w:highlight w:val="none"/>
          <w:lang w:val="en-US" w:eastAsia="zh-CN" w:bidi="ar-SA"/>
        </w:rPr>
        <w:t>卫生健康支出和住房保障支出</w:t>
      </w:r>
      <w:r>
        <w:rPr>
          <w:rFonts w:hint="eastAsia" w:ascii="仿宋_GB2312" w:hAnsi="黑体" w:eastAsia="仿宋_GB2312" w:cs="Times New Roman"/>
          <w:sz w:val="32"/>
          <w:szCs w:val="32"/>
        </w:rPr>
        <w:t>。</w:t>
      </w:r>
      <w:r>
        <w:rPr>
          <w:rFonts w:hint="eastAsia" w:ascii="仿宋_GB2312" w:hAnsi="黑体" w:eastAsia="仿宋_GB2312"/>
          <w:sz w:val="32"/>
          <w:szCs w:val="32"/>
          <w:lang w:eastAsia="zh-CN"/>
        </w:rPr>
        <w:t>我中心</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8605.41</w:t>
      </w:r>
      <w:r>
        <w:rPr>
          <w:rFonts w:hint="eastAsia" w:ascii="仿宋_GB2312" w:hAnsi="黑体" w:eastAsia="仿宋_GB2312"/>
          <w:sz w:val="32"/>
          <w:szCs w:val="32"/>
        </w:rPr>
        <w:t>万元。</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lang w:eastAsia="zh-CN"/>
        </w:rPr>
        <w:t>六</w:t>
      </w:r>
      <w:r>
        <w:rPr>
          <w:rFonts w:hint="eastAsia" w:ascii="黑体" w:hAnsi="黑体" w:eastAsia="黑体" w:cs="Times New Roman"/>
          <w:sz w:val="32"/>
          <w:shd w:val="clear" w:color="auto" w:fill="FFFFFF"/>
        </w:rPr>
        <w:t>、关于</w:t>
      </w:r>
      <w:r>
        <w:rPr>
          <w:rFonts w:hint="eastAsia" w:ascii="黑体" w:hAnsi="黑体" w:eastAsia="黑体" w:cs="黑体"/>
          <w:color w:val="auto"/>
          <w:sz w:val="32"/>
          <w:szCs w:val="32"/>
          <w:lang w:eastAsia="zh-CN"/>
        </w:rPr>
        <w:t>海南省财政科技服务中心</w:t>
      </w:r>
      <w:r>
        <w:rPr>
          <w:rFonts w:hint="eastAsia" w:ascii="黑体" w:hAnsi="黑体" w:eastAsia="黑体" w:cs="黑体"/>
          <w:color w:val="auto"/>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spacing w:line="560" w:lineRule="exact"/>
        <w:ind w:firstLine="640" w:firstLineChars="200"/>
        <w:rPr>
          <w:rFonts w:hint="eastAsia" w:ascii="黑体" w:hAnsi="黑体" w:eastAsia="黑体"/>
          <w:b/>
          <w:bCs/>
          <w:color w:val="99CC00"/>
          <w:sz w:val="32"/>
          <w:szCs w:val="32"/>
        </w:rPr>
      </w:pPr>
      <w:r>
        <w:rPr>
          <w:rFonts w:hint="eastAsia" w:ascii="仿宋_GB2312" w:hAnsi="黑体" w:eastAsia="仿宋_GB2312" w:cs="仿宋_GB2312"/>
          <w:sz w:val="32"/>
          <w:szCs w:val="32"/>
          <w:lang w:eastAsia="zh-CN"/>
        </w:rPr>
        <w:t>我中心</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8605.41</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125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1.45</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8480.41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98.55</w:t>
      </w:r>
      <w:r>
        <w:rPr>
          <w:rFonts w:hint="eastAsia" w:ascii="仿宋_GB2312" w:hAnsi="黑体" w:eastAsia="仿宋_GB2312"/>
          <w:sz w:val="32"/>
          <w:szCs w:val="32"/>
        </w:rPr>
        <w:t>%。</w:t>
      </w:r>
      <w:r>
        <w:rPr>
          <w:rFonts w:hint="eastAsia" w:ascii="仿宋_GB2312" w:hAnsi="黑体" w:eastAsia="仿宋_GB2312"/>
          <w:sz w:val="32"/>
          <w:szCs w:val="32"/>
          <w:lang w:val="en-US" w:eastAsia="zh-CN"/>
        </w:rPr>
        <w:t>2020年预算收入为1087.5万元。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7517.91</w:t>
      </w:r>
      <w:r>
        <w:rPr>
          <w:rFonts w:hint="eastAsia" w:ascii="仿宋_GB2312" w:hAnsi="黑体" w:eastAsia="仿宋_GB2312"/>
          <w:sz w:val="32"/>
          <w:szCs w:val="32"/>
        </w:rPr>
        <w:t>万元，</w:t>
      </w:r>
      <w:r>
        <w:rPr>
          <w:rFonts w:hint="eastAsia" w:ascii="仿宋_GB2312" w:hAnsi="黑体" w:eastAsia="仿宋_GB2312" w:cs="仿宋_GB2312"/>
          <w:sz w:val="32"/>
          <w:szCs w:val="32"/>
        </w:rPr>
        <w:t>主要</w:t>
      </w:r>
      <w:r>
        <w:rPr>
          <w:rFonts w:hint="eastAsia" w:ascii="仿宋_GB2312" w:hAnsi="黑体" w:eastAsia="仿宋_GB2312" w:cs="仿宋_GB2312"/>
          <w:sz w:val="32"/>
          <w:szCs w:val="32"/>
          <w:lang w:val="en-US" w:eastAsia="zh-CN"/>
        </w:rPr>
        <w:t>包含年度新增的财政信息化系统开发项目以及以前年度项目结转的合同尾款</w:t>
      </w:r>
      <w:r>
        <w:rPr>
          <w:rFonts w:hint="eastAsia" w:ascii="仿宋_GB2312" w:hAnsi="黑体" w:eastAsia="仿宋_GB2312" w:cs="仿宋_GB2312"/>
          <w:sz w:val="32"/>
          <w:szCs w:val="32"/>
          <w:lang w:eastAsia="zh-CN"/>
        </w:rPr>
        <w:t>。</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lang w:eastAsia="zh-CN"/>
        </w:rPr>
        <w:t>七</w:t>
      </w:r>
      <w:r>
        <w:rPr>
          <w:rFonts w:hint="eastAsia" w:ascii="黑体" w:hAnsi="黑体" w:eastAsia="黑体" w:cs="Times New Roman"/>
          <w:sz w:val="32"/>
          <w:shd w:val="clear" w:color="auto" w:fill="FFFFFF"/>
        </w:rPr>
        <w:t>、关于</w:t>
      </w:r>
      <w:r>
        <w:rPr>
          <w:rFonts w:hint="eastAsia" w:ascii="黑体" w:hAnsi="黑体" w:eastAsia="黑体" w:cs="黑体"/>
          <w:color w:val="auto"/>
          <w:sz w:val="32"/>
          <w:szCs w:val="32"/>
          <w:lang w:eastAsia="zh-CN"/>
        </w:rPr>
        <w:t>海南省财政科技服务中心</w:t>
      </w:r>
      <w:r>
        <w:rPr>
          <w:rFonts w:hint="eastAsia" w:ascii="黑体" w:hAnsi="黑体" w:eastAsia="黑体" w:cs="黑体"/>
          <w:color w:val="auto"/>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spacing w:line="560" w:lineRule="exact"/>
        <w:ind w:firstLine="640" w:firstLineChars="200"/>
        <w:rPr>
          <w:rFonts w:hint="eastAsia" w:ascii="黑体" w:hAnsi="黑体" w:eastAsia="黑体"/>
          <w:b/>
          <w:bCs/>
          <w:color w:val="99CC00"/>
          <w:sz w:val="32"/>
          <w:szCs w:val="32"/>
        </w:rPr>
      </w:pPr>
      <w:r>
        <w:rPr>
          <w:rFonts w:hint="eastAsia" w:ascii="仿宋_GB2312" w:hAnsi="黑体" w:eastAsia="仿宋_GB2312" w:cs="仿宋_GB2312"/>
          <w:sz w:val="32"/>
          <w:szCs w:val="32"/>
          <w:lang w:eastAsia="zh-CN"/>
        </w:rPr>
        <w:t>我中心</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8605.41</w:t>
      </w:r>
      <w:r>
        <w:rPr>
          <w:rFonts w:hint="eastAsia" w:ascii="仿宋_GB2312" w:hAnsi="黑体" w:eastAsia="仿宋_GB2312"/>
          <w:sz w:val="32"/>
          <w:szCs w:val="32"/>
        </w:rPr>
        <w:t>万元，其中：项目支出</w:t>
      </w:r>
      <w:r>
        <w:rPr>
          <w:rFonts w:hint="eastAsia" w:ascii="仿宋_GB2312" w:hAnsi="黑体" w:eastAsia="仿宋_GB2312" w:cs="仿宋_GB2312"/>
          <w:sz w:val="32"/>
          <w:szCs w:val="32"/>
          <w:lang w:val="en-US" w:eastAsia="zh-CN"/>
        </w:rPr>
        <w:t>8446.92</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2021年预算为8321.92万元，上年结转预算为125万元）</w:t>
      </w:r>
      <w:r>
        <w:rPr>
          <w:rFonts w:hint="eastAsia" w:ascii="仿宋_GB2312" w:hAnsi="黑体" w:eastAsia="仿宋_GB2312"/>
          <w:sz w:val="32"/>
          <w:szCs w:val="32"/>
        </w:rPr>
        <w:t>，占</w:t>
      </w:r>
      <w:r>
        <w:rPr>
          <w:rFonts w:hint="eastAsia" w:ascii="仿宋_GB2312" w:hAnsi="黑体" w:eastAsia="仿宋_GB2312"/>
          <w:sz w:val="32"/>
          <w:szCs w:val="32"/>
          <w:lang w:eastAsia="zh-CN"/>
        </w:rPr>
        <w:t>总预算</w:t>
      </w:r>
      <w:r>
        <w:rPr>
          <w:rFonts w:hint="eastAsia" w:ascii="仿宋_GB2312" w:hAnsi="黑体" w:eastAsia="仿宋_GB2312" w:cs="仿宋_GB2312"/>
          <w:sz w:val="32"/>
          <w:szCs w:val="32"/>
          <w:lang w:val="en-US" w:eastAsia="zh-CN"/>
        </w:rPr>
        <w:t>98.15</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基本支出</w:t>
      </w:r>
      <w:r>
        <w:rPr>
          <w:rFonts w:hint="eastAsia" w:ascii="仿宋_GB2312" w:hAnsi="黑体" w:eastAsia="仿宋_GB2312" w:cs="仿宋_GB2312"/>
          <w:sz w:val="32"/>
          <w:szCs w:val="32"/>
          <w:lang w:val="en-US" w:eastAsia="zh-CN"/>
        </w:rPr>
        <w:t>158.49</w:t>
      </w:r>
      <w:r>
        <w:rPr>
          <w:rFonts w:hint="eastAsia" w:ascii="仿宋_GB2312" w:hAnsi="黑体" w:eastAsia="仿宋_GB2312"/>
          <w:sz w:val="32"/>
          <w:szCs w:val="32"/>
        </w:rPr>
        <w:t>万元，占</w:t>
      </w:r>
      <w:r>
        <w:rPr>
          <w:rFonts w:hint="eastAsia" w:ascii="仿宋_GB2312" w:hAnsi="黑体" w:eastAsia="仿宋_GB2312"/>
          <w:sz w:val="32"/>
          <w:szCs w:val="32"/>
          <w:lang w:eastAsia="zh-CN"/>
        </w:rPr>
        <w:t>总预算</w:t>
      </w:r>
      <w:r>
        <w:rPr>
          <w:rFonts w:hint="eastAsia" w:ascii="仿宋_GB2312" w:hAnsi="黑体" w:eastAsia="仿宋_GB2312" w:cs="仿宋_GB2312"/>
          <w:sz w:val="32"/>
          <w:szCs w:val="32"/>
          <w:lang w:val="en-US" w:eastAsia="zh-CN"/>
        </w:rPr>
        <w:t>1.85</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7517.91</w:t>
      </w:r>
      <w:r>
        <w:rPr>
          <w:rFonts w:hint="eastAsia" w:ascii="仿宋_GB2312" w:hAnsi="黑体" w:eastAsia="仿宋_GB2312"/>
          <w:sz w:val="32"/>
          <w:szCs w:val="32"/>
        </w:rPr>
        <w:t>万元，</w:t>
      </w:r>
      <w:r>
        <w:rPr>
          <w:rFonts w:hint="eastAsia" w:ascii="仿宋_GB2312" w:hAnsi="黑体" w:eastAsia="仿宋_GB2312" w:cs="仿宋_GB2312"/>
          <w:sz w:val="32"/>
          <w:szCs w:val="32"/>
        </w:rPr>
        <w:t>主要</w:t>
      </w:r>
      <w:r>
        <w:rPr>
          <w:rFonts w:hint="eastAsia" w:ascii="仿宋_GB2312" w:hAnsi="黑体" w:eastAsia="仿宋_GB2312" w:cs="仿宋_GB2312"/>
          <w:sz w:val="32"/>
          <w:szCs w:val="32"/>
          <w:lang w:val="en-US" w:eastAsia="zh-CN"/>
        </w:rPr>
        <w:t>包含年度新增的财政信息化系统开发项目以及以前年度项目结转的合同尾款</w:t>
      </w:r>
      <w:r>
        <w:rPr>
          <w:rFonts w:hint="eastAsia" w:ascii="仿宋_GB2312" w:hAnsi="黑体" w:eastAsia="仿宋_GB2312" w:cs="仿宋_GB2312"/>
          <w:sz w:val="32"/>
          <w:szCs w:val="32"/>
          <w:lang w:eastAsia="zh-CN"/>
        </w:rPr>
        <w:t>。</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lang w:eastAsia="zh-CN"/>
        </w:rPr>
        <w:t>八</w:t>
      </w:r>
      <w:r>
        <w:rPr>
          <w:rFonts w:hint="eastAsia" w:ascii="黑体" w:hAnsi="黑体" w:eastAsia="黑体" w:cs="Times New Roman"/>
          <w:sz w:val="32"/>
          <w:shd w:val="clear" w:color="auto" w:fill="FFFFFF"/>
        </w:rPr>
        <w:t>、其他重要事项的情况说明</w:t>
      </w:r>
    </w:p>
    <w:p>
      <w:pPr>
        <w:spacing w:line="560" w:lineRule="exact"/>
        <w:ind w:firstLine="640" w:firstLineChars="200"/>
        <w:rPr>
          <w:rFonts w:hint="eastAsia" w:ascii="楷体" w:hAnsi="楷体" w:eastAsia="楷体"/>
          <w:sz w:val="32"/>
          <w:szCs w:val="32"/>
        </w:rPr>
      </w:pPr>
      <w:r>
        <w:rPr>
          <w:rFonts w:hint="eastAsia" w:ascii="楷体" w:hAnsi="楷体" w:eastAsia="楷体"/>
          <w:sz w:val="32"/>
          <w:szCs w:val="32"/>
        </w:rPr>
        <w:t>（一）机关运行经费</w:t>
      </w:r>
    </w:p>
    <w:p>
      <w:pPr>
        <w:spacing w:line="560" w:lineRule="exact"/>
        <w:ind w:firstLine="640" w:firstLineChars="200"/>
        <w:rPr>
          <w:rFonts w:hint="eastAsia" w:ascii="楷体" w:hAnsi="楷体" w:eastAsia="楷体"/>
          <w:sz w:val="32"/>
          <w:szCs w:val="32"/>
          <w:lang w:eastAsia="zh-CN"/>
        </w:rPr>
      </w:pPr>
      <w:r>
        <w:rPr>
          <w:rFonts w:hint="eastAsia" w:ascii="楷体" w:hAnsi="楷体" w:eastAsia="楷体"/>
          <w:sz w:val="32"/>
          <w:szCs w:val="32"/>
          <w:lang w:eastAsia="zh-CN"/>
        </w:rPr>
        <w:t>我中心无此项经费。</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二</w:t>
      </w:r>
      <w:r>
        <w:rPr>
          <w:rFonts w:hint="eastAsia" w:ascii="楷体" w:hAnsi="楷体" w:eastAsia="楷体"/>
          <w:sz w:val="32"/>
          <w:szCs w:val="32"/>
        </w:rPr>
        <w:t>）政府采购情况</w:t>
      </w:r>
    </w:p>
    <w:p>
      <w:pPr>
        <w:spacing w:line="560" w:lineRule="exact"/>
        <w:ind w:firstLine="640"/>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2021</w:t>
      </w:r>
      <w:r>
        <w:rPr>
          <w:rFonts w:hint="eastAsia" w:ascii="仿宋_GB2312" w:hAnsi="黑体" w:eastAsia="仿宋_GB2312"/>
          <w:color w:val="auto"/>
          <w:sz w:val="32"/>
          <w:szCs w:val="32"/>
        </w:rPr>
        <w:t>年</w:t>
      </w:r>
      <w:r>
        <w:rPr>
          <w:rFonts w:hint="eastAsia" w:ascii="仿宋_GB2312" w:hAnsi="黑体" w:eastAsia="仿宋_GB2312" w:cs="仿宋_GB2312"/>
          <w:color w:val="auto"/>
          <w:sz w:val="32"/>
          <w:szCs w:val="32"/>
          <w:lang w:eastAsia="zh-CN"/>
        </w:rPr>
        <w:t>海南省财政科技服务中心</w:t>
      </w:r>
      <w:r>
        <w:rPr>
          <w:rFonts w:hint="eastAsia" w:ascii="仿宋_GB2312" w:hAnsi="黑体" w:eastAsia="仿宋_GB2312" w:cs="仿宋_GB2312"/>
          <w:color w:val="auto"/>
          <w:sz w:val="32"/>
          <w:szCs w:val="32"/>
        </w:rPr>
        <w:t>政府采购预算总额</w:t>
      </w:r>
      <w:r>
        <w:rPr>
          <w:rFonts w:hint="eastAsia" w:ascii="仿宋_GB2312" w:hAnsi="黑体" w:eastAsia="仿宋_GB2312" w:cs="仿宋_GB2312"/>
          <w:color w:val="auto"/>
          <w:sz w:val="32"/>
          <w:szCs w:val="32"/>
          <w:lang w:val="en-US" w:eastAsia="zh-CN"/>
        </w:rPr>
        <w:t>6246.31</w:t>
      </w:r>
      <w:r>
        <w:rPr>
          <w:rFonts w:hint="eastAsia" w:ascii="仿宋_GB2312" w:hAnsi="黑体" w:eastAsia="仿宋_GB2312"/>
          <w:color w:val="auto"/>
          <w:sz w:val="32"/>
          <w:szCs w:val="32"/>
        </w:rPr>
        <w:t>万元，其中：政府采购货物预算</w:t>
      </w:r>
      <w:r>
        <w:rPr>
          <w:rFonts w:hint="eastAsia" w:ascii="仿宋_GB2312" w:hAnsi="黑体" w:eastAsia="仿宋_GB2312" w:cs="仿宋_GB2312"/>
          <w:color w:val="auto"/>
          <w:sz w:val="32"/>
          <w:szCs w:val="32"/>
          <w:lang w:val="en-US" w:eastAsia="zh-CN"/>
        </w:rPr>
        <w:t>1.69</w:t>
      </w:r>
      <w:r>
        <w:rPr>
          <w:rFonts w:hint="eastAsia" w:ascii="仿宋_GB2312" w:hAnsi="黑体" w:eastAsia="仿宋_GB2312"/>
          <w:color w:val="auto"/>
          <w:sz w:val="32"/>
          <w:szCs w:val="32"/>
        </w:rPr>
        <w:t>万元，政府采购服务预算</w:t>
      </w:r>
      <w:r>
        <w:rPr>
          <w:rFonts w:hint="eastAsia" w:ascii="仿宋_GB2312" w:hAnsi="黑体" w:eastAsia="仿宋_GB2312" w:cs="仿宋_GB2312"/>
          <w:color w:val="auto"/>
          <w:sz w:val="32"/>
          <w:szCs w:val="32"/>
          <w:lang w:val="en-US" w:eastAsia="zh-CN"/>
        </w:rPr>
        <w:t>6244.62</w:t>
      </w:r>
      <w:r>
        <w:rPr>
          <w:rFonts w:hint="eastAsia" w:ascii="仿宋_GB2312" w:hAnsi="黑体" w:eastAsia="仿宋_GB2312"/>
          <w:color w:val="auto"/>
          <w:sz w:val="32"/>
          <w:szCs w:val="32"/>
        </w:rPr>
        <w:t>万元。</w:t>
      </w:r>
    </w:p>
    <w:p>
      <w:pPr>
        <w:spacing w:line="560" w:lineRule="exact"/>
        <w:ind w:firstLine="640" w:firstLineChars="200"/>
        <w:rPr>
          <w:rFonts w:ascii="楷体" w:hAnsi="楷体" w:eastAsia="楷体"/>
          <w:color w:val="auto"/>
          <w:sz w:val="32"/>
          <w:szCs w:val="32"/>
        </w:rPr>
      </w:pPr>
      <w:r>
        <w:rPr>
          <w:rFonts w:hint="eastAsia" w:ascii="楷体" w:hAnsi="楷体" w:eastAsia="楷体"/>
          <w:color w:val="auto"/>
          <w:sz w:val="32"/>
          <w:szCs w:val="32"/>
        </w:rPr>
        <w:t>（</w:t>
      </w:r>
      <w:r>
        <w:rPr>
          <w:rFonts w:hint="eastAsia" w:ascii="楷体" w:hAnsi="楷体" w:eastAsia="楷体"/>
          <w:color w:val="auto"/>
          <w:sz w:val="32"/>
          <w:szCs w:val="32"/>
          <w:lang w:eastAsia="zh-CN"/>
        </w:rPr>
        <w:t>二</w:t>
      </w:r>
      <w:r>
        <w:rPr>
          <w:rFonts w:hint="eastAsia" w:ascii="楷体" w:hAnsi="楷体" w:eastAsia="楷体"/>
          <w:color w:val="auto"/>
          <w:sz w:val="32"/>
          <w:szCs w:val="32"/>
        </w:rPr>
        <w:t>）国有资产占有使用情况</w:t>
      </w:r>
    </w:p>
    <w:p>
      <w:pPr>
        <w:spacing w:line="240" w:lineRule="auto"/>
        <w:ind w:firstLine="640" w:firstLineChars="200"/>
        <w:rPr>
          <w:rFonts w:hint="eastAsia" w:ascii="楷体" w:hAnsi="楷体" w:eastAsia="楷体"/>
          <w:color w:val="auto"/>
          <w:sz w:val="32"/>
          <w:szCs w:val="32"/>
        </w:rPr>
      </w:pPr>
      <w:r>
        <w:rPr>
          <w:rFonts w:hint="eastAsia" w:ascii="仿宋_GB2312" w:hAnsi="黑体" w:eastAsia="仿宋_GB2312" w:cs="仿宋_GB2312"/>
          <w:color w:val="auto"/>
          <w:sz w:val="32"/>
          <w:szCs w:val="32"/>
        </w:rPr>
        <w:t>截至</w:t>
      </w:r>
      <w:r>
        <w:rPr>
          <w:rFonts w:hint="eastAsia" w:ascii="仿宋_GB2312" w:hAnsi="黑体" w:eastAsia="仿宋_GB2312" w:cs="仿宋_GB2312"/>
          <w:color w:val="auto"/>
          <w:sz w:val="32"/>
          <w:szCs w:val="32"/>
          <w:lang w:val="en-US" w:eastAsia="zh-CN"/>
        </w:rPr>
        <w:t>2020</w:t>
      </w:r>
      <w:r>
        <w:rPr>
          <w:rFonts w:hint="eastAsia" w:ascii="仿宋_GB2312" w:hAnsi="黑体" w:eastAsia="仿宋_GB2312"/>
          <w:color w:val="auto"/>
          <w:sz w:val="32"/>
          <w:szCs w:val="32"/>
        </w:rPr>
        <w:t>年12月31日，</w:t>
      </w:r>
      <w:r>
        <w:rPr>
          <w:rFonts w:hint="eastAsia" w:ascii="仿宋_GB2312" w:hAnsi="黑体" w:eastAsia="仿宋_GB2312"/>
          <w:color w:val="auto"/>
          <w:sz w:val="32"/>
          <w:szCs w:val="32"/>
          <w:lang w:val="en-US" w:eastAsia="zh-CN"/>
        </w:rPr>
        <w:t>科技服务中心</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spacing w:line="560" w:lineRule="exact"/>
        <w:ind w:firstLine="640" w:firstLineChars="200"/>
        <w:rPr>
          <w:rFonts w:ascii="楷体" w:hAnsi="楷体" w:eastAsia="楷体"/>
          <w:color w:val="auto"/>
          <w:sz w:val="32"/>
          <w:szCs w:val="32"/>
        </w:rPr>
      </w:pPr>
      <w:r>
        <w:rPr>
          <w:rFonts w:hint="eastAsia" w:ascii="楷体" w:hAnsi="楷体" w:eastAsia="楷体"/>
          <w:color w:val="auto"/>
          <w:sz w:val="32"/>
          <w:szCs w:val="32"/>
        </w:rPr>
        <w:t>（</w:t>
      </w:r>
      <w:r>
        <w:rPr>
          <w:rFonts w:hint="eastAsia" w:ascii="楷体" w:hAnsi="楷体" w:eastAsia="楷体"/>
          <w:color w:val="auto"/>
          <w:sz w:val="32"/>
          <w:szCs w:val="32"/>
          <w:lang w:eastAsia="zh-CN"/>
        </w:rPr>
        <w:t>三</w:t>
      </w:r>
      <w:r>
        <w:rPr>
          <w:rFonts w:hint="eastAsia" w:ascii="楷体" w:hAnsi="楷体" w:eastAsia="楷体"/>
          <w:color w:val="auto"/>
          <w:sz w:val="32"/>
          <w:szCs w:val="32"/>
        </w:rPr>
        <w:t>）绩效目标设置情况</w:t>
      </w:r>
    </w:p>
    <w:p>
      <w:pPr>
        <w:spacing w:line="560" w:lineRule="exact"/>
        <w:ind w:firstLine="640" w:firstLineChars="200"/>
        <w:rPr>
          <w:rFonts w:ascii="仿宋_GB2312" w:hAnsi="黑体" w:eastAsia="仿宋_GB2312"/>
          <w:color w:val="auto"/>
          <w:sz w:val="32"/>
          <w:szCs w:val="32"/>
          <w:highlight w:val="none"/>
        </w:rPr>
      </w:pPr>
      <w:r>
        <w:rPr>
          <w:rFonts w:hint="eastAsia" w:ascii="仿宋_GB2312" w:hAnsi="黑体" w:eastAsia="仿宋_GB2312" w:cs="仿宋_GB2312"/>
          <w:color w:val="auto"/>
          <w:sz w:val="32"/>
          <w:szCs w:val="32"/>
          <w:highlight w:val="none"/>
          <w:lang w:val="en-US" w:eastAsia="zh-CN"/>
        </w:rPr>
        <w:t>2021</w:t>
      </w:r>
      <w:r>
        <w:rPr>
          <w:rFonts w:hint="eastAsia" w:ascii="仿宋_GB2312" w:hAnsi="黑体" w:eastAsia="仿宋_GB2312"/>
          <w:color w:val="auto"/>
          <w:sz w:val="32"/>
          <w:szCs w:val="32"/>
          <w:highlight w:val="none"/>
        </w:rPr>
        <w:t>年</w:t>
      </w:r>
      <w:r>
        <w:rPr>
          <w:rFonts w:hint="eastAsia" w:ascii="仿宋_GB2312" w:hAnsi="黑体" w:eastAsia="仿宋_GB2312" w:cs="仿宋_GB2312"/>
          <w:color w:val="auto"/>
          <w:sz w:val="32"/>
          <w:szCs w:val="32"/>
          <w:highlight w:val="none"/>
          <w:lang w:eastAsia="zh-CN"/>
        </w:rPr>
        <w:t>海南省财政科技服务中心</w:t>
      </w:r>
      <w:r>
        <w:rPr>
          <w:rFonts w:hint="eastAsia" w:ascii="仿宋_GB2312" w:hAnsi="黑体" w:eastAsia="仿宋_GB2312" w:cs="仿宋_GB2312"/>
          <w:color w:val="auto"/>
          <w:sz w:val="32"/>
          <w:szCs w:val="32"/>
          <w:highlight w:val="none"/>
          <w:lang w:val="en-US" w:eastAsia="zh-CN"/>
        </w:rPr>
        <w:t>14个</w:t>
      </w:r>
      <w:r>
        <w:rPr>
          <w:rFonts w:hint="eastAsia" w:ascii="仿宋_GB2312" w:hAnsi="黑体" w:eastAsia="仿宋_GB2312" w:cs="仿宋_GB2312"/>
          <w:color w:val="auto"/>
          <w:sz w:val="32"/>
          <w:szCs w:val="32"/>
          <w:highlight w:val="none"/>
        </w:rPr>
        <w:t>项目实行绩效目标管理，涉及一般公共预算</w:t>
      </w:r>
      <w:r>
        <w:rPr>
          <w:rFonts w:hint="eastAsia" w:ascii="仿宋_GB2312" w:hAnsi="黑体" w:eastAsia="仿宋_GB2312" w:cs="仿宋_GB2312"/>
          <w:color w:val="auto"/>
          <w:sz w:val="32"/>
          <w:szCs w:val="32"/>
          <w:highlight w:val="none"/>
          <w:lang w:val="en-US" w:eastAsia="zh-CN"/>
        </w:rPr>
        <w:t>6633.12</w:t>
      </w:r>
      <w:r>
        <w:rPr>
          <w:rFonts w:hint="eastAsia" w:ascii="仿宋_GB2312" w:hAnsi="黑体" w:eastAsia="仿宋_GB2312"/>
          <w:color w:val="auto"/>
          <w:sz w:val="32"/>
          <w:szCs w:val="32"/>
          <w:highlight w:val="none"/>
        </w:rPr>
        <w:t>万元。</w:t>
      </w:r>
    </w:p>
    <w:p>
      <w:pPr>
        <w:spacing w:line="560" w:lineRule="exact"/>
        <w:jc w:val="center"/>
        <w:rPr>
          <w:rFonts w:ascii="黑体" w:hAnsi="黑体" w:eastAsia="黑体"/>
          <w:sz w:val="32"/>
          <w:szCs w:val="32"/>
        </w:rPr>
      </w:pPr>
    </w:p>
    <w:p>
      <w:pPr>
        <w:spacing w:line="560" w:lineRule="exact"/>
        <w:jc w:val="left"/>
        <w:rPr>
          <w:rFonts w:ascii="仿宋_GB2312" w:hAnsi="宋体" w:eastAsia="仿宋_GB2312" w:cs="宋体"/>
          <w:color w:val="000000"/>
          <w:kern w:val="0"/>
          <w:sz w:val="32"/>
          <w:szCs w:val="30"/>
        </w:rPr>
      </w:pPr>
    </w:p>
    <w:p>
      <w:pPr>
        <w:spacing w:line="560" w:lineRule="exact"/>
        <w:jc w:val="center"/>
        <w:rPr>
          <w:rFonts w:ascii="黑体" w:hAnsi="黑体" w:eastAsia="黑体"/>
          <w:b/>
          <w:sz w:val="32"/>
          <w:szCs w:val="32"/>
        </w:rPr>
      </w:pPr>
      <w:r>
        <w:rPr>
          <w:rFonts w:hint="eastAsia" w:ascii="黑体" w:hAnsi="黑体" w:eastAsia="黑体"/>
          <w:b/>
          <w:sz w:val="32"/>
          <w:szCs w:val="32"/>
        </w:rPr>
        <w:t>第四部分  名词解释</w:t>
      </w:r>
    </w:p>
    <w:p>
      <w:pPr>
        <w:spacing w:line="560" w:lineRule="exact"/>
        <w:ind w:firstLine="640" w:firstLineChars="200"/>
        <w:jc w:val="left"/>
        <w:rPr>
          <w:rFonts w:ascii="仿宋_GB2312" w:eastAsia="仿宋_GB2312" w:cs="宋体"/>
          <w:bCs/>
          <w:color w:val="000000"/>
          <w:kern w:val="0"/>
          <w:sz w:val="32"/>
          <w:szCs w:val="32"/>
          <w:lang w:val="zh-CN"/>
        </w:rPr>
      </w:pP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spacing w:line="560" w:lineRule="exact"/>
        <w:ind w:firstLine="624"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spacing w:val="-4"/>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黑体" w:eastAsia="仿宋_GB2312" w:cs="仿宋_GB2312"/>
          <w:sz w:val="32"/>
          <w:szCs w:val="32"/>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021EBAC"/>
    <w:multiLevelType w:val="singleLevel"/>
    <w:tmpl w:val="6021EBAC"/>
    <w:lvl w:ilvl="0" w:tentative="0">
      <w:start w:val="4"/>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7E6500F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link w:val="6"/>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1"/>
    <w:semiHidden/>
    <w:unhideWhenUsed/>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 Char Char Char Char Char Char Char Char Char Char"/>
    <w:basedOn w:val="1"/>
    <w:link w:val="5"/>
    <w:qFormat/>
    <w:uiPriority w:val="0"/>
    <w:pPr>
      <w:tabs>
        <w:tab w:val="left" w:pos="720"/>
      </w:tabs>
      <w:ind w:left="720" w:hanging="720"/>
    </w:pPr>
  </w:style>
  <w:style w:type="character" w:styleId="7">
    <w:name w:val="page number"/>
    <w:basedOn w:val="5"/>
    <w:semiHidden/>
    <w:unhideWhenUsed/>
    <w:qFormat/>
    <w:uiPriority w:val="0"/>
  </w:style>
  <w:style w:type="paragraph" w:customStyle="1" w:styleId="8">
    <w:name w:val="List Paragraph"/>
    <w:basedOn w:val="1"/>
    <w:qFormat/>
    <w:uiPriority w:val="34"/>
    <w:pPr>
      <w:ind w:firstLine="420" w:firstLineChars="200"/>
    </w:pPr>
  </w:style>
  <w:style w:type="paragraph" w:customStyle="1" w:styleId="9">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10">
    <w:name w:val="页眉 Char"/>
    <w:basedOn w:val="5"/>
    <w:link w:val="3"/>
    <w:semiHidden/>
    <w:qFormat/>
    <w:uiPriority w:val="99"/>
    <w:rPr>
      <w:sz w:val="18"/>
      <w:szCs w:val="18"/>
    </w:rPr>
  </w:style>
  <w:style w:type="character" w:customStyle="1" w:styleId="11">
    <w:name w:val="页脚 Char"/>
    <w:basedOn w:val="5"/>
    <w:link w:val="2"/>
    <w:semiHidden/>
    <w:qFormat/>
    <w:uiPriority w:val="99"/>
    <w:rPr>
      <w:sz w:val="18"/>
      <w:szCs w:val="18"/>
    </w:rPr>
  </w:style>
  <w:style w:type="character" w:customStyle="1" w:styleId="12">
    <w:name w:val="font01"/>
    <w:basedOn w:val="5"/>
    <w:qFormat/>
    <w:uiPriority w:val="0"/>
    <w:rPr>
      <w:rFonts w:hint="eastAsia" w:ascii="宋体" w:hAnsi="宋体" w:eastAsia="宋体" w:cs="宋体"/>
      <w:color w:val="000000"/>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0</TotalTime>
  <ScaleCrop>false</ScaleCrop>
  <LinksUpToDate>false</LinksUpToDate>
  <CharactersWithSpaces>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依旧頭頭1375404932</cp:lastModifiedBy>
  <cp:lastPrinted>2022-09-20T02:01:00Z</cp:lastPrinted>
  <dcterms:modified xsi:type="dcterms:W3CDTF">2022-09-20T02:13:53Z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E8B114039B4D454688A7308EF6D4BAED</vt:lpwstr>
  </property>
</Properties>
</file>